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79A29">
      <w:pPr>
        <w:spacing w:line="620" w:lineRule="exact"/>
        <w:ind w:firstLine="1080"/>
        <w:jc w:val="center"/>
        <w:rPr>
          <w:rFonts w:hint="eastAsia" w:ascii="宋体" w:hAnsi="宋体" w:cs="宋体"/>
          <w:spacing w:val="10"/>
          <w:sz w:val="28"/>
          <w:szCs w:val="28"/>
        </w:rPr>
      </w:pPr>
      <w:r>
        <w:rPr>
          <w:rFonts w:hint="eastAsia" w:ascii="宋体" w:hAnsi="宋体" w:cs="宋体"/>
          <w:spacing w:val="10"/>
          <w:sz w:val="28"/>
          <w:szCs w:val="28"/>
        </w:rPr>
        <w:t xml:space="preserve"> </w:t>
      </w:r>
    </w:p>
    <w:p w14:paraId="44256C37">
      <w:pPr>
        <w:spacing w:line="620" w:lineRule="exact"/>
        <w:ind w:firstLine="1080"/>
        <w:jc w:val="center"/>
        <w:rPr>
          <w:rFonts w:hint="eastAsia" w:ascii="宋体" w:hAnsi="宋体" w:cs="宋体"/>
          <w:spacing w:val="10"/>
          <w:sz w:val="28"/>
          <w:szCs w:val="28"/>
        </w:rPr>
      </w:pPr>
    </w:p>
    <w:p w14:paraId="45ED15AE">
      <w:pPr>
        <w:tabs>
          <w:tab w:val="left" w:pos="987"/>
        </w:tabs>
        <w:rPr>
          <w:rFonts w:hint="eastAsia" w:ascii="黑体" w:hAnsi="黑体" w:eastAsia="黑体" w:cs="黑体"/>
          <w:sz w:val="84"/>
          <w:szCs w:val="84"/>
          <w:lang w:eastAsia="zh-CN"/>
        </w:rPr>
      </w:pPr>
      <w:r>
        <w:rPr>
          <w:rFonts w:hint="eastAsia" w:ascii="黑体" w:hAnsi="黑体" w:eastAsia="黑体" w:cs="黑体"/>
          <w:sz w:val="84"/>
          <w:szCs w:val="84"/>
          <w:lang w:eastAsia="zh-CN"/>
        </w:rPr>
        <w:tab/>
      </w:r>
    </w:p>
    <w:p w14:paraId="63DD8B1D">
      <w:pPr>
        <w:jc w:val="center"/>
        <w:rPr>
          <w:rFonts w:hint="eastAsia" w:ascii="宋体" w:hAnsi="宋体" w:cs="宋体"/>
          <w:sz w:val="84"/>
          <w:szCs w:val="84"/>
        </w:rPr>
      </w:pPr>
      <w:r>
        <w:rPr>
          <w:rFonts w:hint="eastAsia" w:ascii="黑体" w:hAnsi="黑体" w:eastAsia="黑体" w:cs="黑体"/>
          <w:sz w:val="84"/>
          <w:szCs w:val="84"/>
        </w:rPr>
        <w:t xml:space="preserve"> </w:t>
      </w:r>
      <w:r>
        <w:rPr>
          <w:rFonts w:hint="eastAsia" w:ascii="宋体" w:hAnsi="宋体" w:cs="宋体"/>
          <w:sz w:val="84"/>
          <w:szCs w:val="84"/>
        </w:rPr>
        <w:t>招标文件</w:t>
      </w:r>
    </w:p>
    <w:p w14:paraId="663BA1B7">
      <w:pPr>
        <w:tabs>
          <w:tab w:val="left" w:pos="3461"/>
        </w:tabs>
        <w:spacing w:line="620" w:lineRule="exact"/>
        <w:ind w:firstLine="460"/>
        <w:jc w:val="left"/>
        <w:rPr>
          <w:rFonts w:hint="eastAsia" w:ascii="宋体" w:hAnsi="宋体" w:eastAsia="宋体" w:cs="宋体"/>
          <w:spacing w:val="10"/>
          <w:sz w:val="28"/>
          <w:szCs w:val="28"/>
          <w:lang w:eastAsia="zh-CN"/>
        </w:rPr>
      </w:pPr>
      <w:r>
        <w:rPr>
          <w:rFonts w:hint="eastAsia" w:ascii="宋体" w:hAnsi="宋体" w:cs="宋体"/>
          <w:spacing w:val="10"/>
          <w:sz w:val="28"/>
          <w:szCs w:val="28"/>
          <w:lang w:eastAsia="zh-CN"/>
        </w:rPr>
        <w:tab/>
      </w:r>
    </w:p>
    <w:p w14:paraId="27B140F3">
      <w:pPr>
        <w:spacing w:line="620" w:lineRule="exact"/>
        <w:ind w:firstLine="462"/>
        <w:jc w:val="center"/>
        <w:rPr>
          <w:rFonts w:hint="eastAsia" w:ascii="宋体" w:hAnsi="宋体" w:cs="宋体"/>
          <w:b/>
          <w:spacing w:val="10"/>
          <w:sz w:val="28"/>
          <w:szCs w:val="28"/>
        </w:rPr>
      </w:pPr>
      <w:r>
        <w:rPr>
          <w:rFonts w:hint="eastAsia" w:ascii="宋体" w:hAnsi="宋体" w:cs="宋体"/>
          <w:b/>
          <w:spacing w:val="10"/>
          <w:sz w:val="28"/>
          <w:szCs w:val="28"/>
        </w:rPr>
        <w:drawing>
          <wp:anchor distT="0" distB="0" distL="114300" distR="114300" simplePos="0" relativeHeight="251659264" behindDoc="1" locked="0" layoutInCell="1" allowOverlap="1">
            <wp:simplePos x="0" y="0"/>
            <wp:positionH relativeFrom="column">
              <wp:posOffset>2143760</wp:posOffset>
            </wp:positionH>
            <wp:positionV relativeFrom="paragraph">
              <wp:posOffset>118110</wp:posOffset>
            </wp:positionV>
            <wp:extent cx="1341120" cy="1328420"/>
            <wp:effectExtent l="0" t="0" r="11430" b="5080"/>
            <wp:wrapNone/>
            <wp:docPr id="1"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25997506(1)"/>
                    <pic:cNvPicPr>
                      <a:picLocks noChangeAspect="1"/>
                    </pic:cNvPicPr>
                  </pic:nvPicPr>
                  <pic:blipFill>
                    <a:blip r:embed="rId7"/>
                    <a:stretch>
                      <a:fillRect/>
                    </a:stretch>
                  </pic:blipFill>
                  <pic:spPr>
                    <a:xfrm>
                      <a:off x="0" y="0"/>
                      <a:ext cx="1341120" cy="1328420"/>
                    </a:xfrm>
                    <a:prstGeom prst="rect">
                      <a:avLst/>
                    </a:prstGeom>
                    <a:noFill/>
                    <a:ln>
                      <a:noFill/>
                    </a:ln>
                  </pic:spPr>
                </pic:pic>
              </a:graphicData>
            </a:graphic>
          </wp:anchor>
        </w:drawing>
      </w:r>
    </w:p>
    <w:p w14:paraId="783B3D22">
      <w:pPr>
        <w:spacing w:line="620" w:lineRule="exact"/>
        <w:ind w:firstLine="462"/>
        <w:jc w:val="center"/>
        <w:rPr>
          <w:rFonts w:hint="eastAsia" w:ascii="宋体" w:hAnsi="宋体" w:cs="宋体"/>
          <w:b/>
          <w:spacing w:val="10"/>
          <w:sz w:val="28"/>
          <w:szCs w:val="28"/>
        </w:rPr>
      </w:pPr>
    </w:p>
    <w:p w14:paraId="4ED5711A">
      <w:pPr>
        <w:spacing w:line="620" w:lineRule="exact"/>
        <w:ind w:firstLine="683"/>
        <w:jc w:val="center"/>
        <w:rPr>
          <w:rFonts w:hint="eastAsia" w:ascii="宋体" w:hAnsi="宋体" w:cs="宋体"/>
          <w:b/>
          <w:spacing w:val="10"/>
          <w:sz w:val="28"/>
          <w:szCs w:val="28"/>
        </w:rPr>
      </w:pPr>
    </w:p>
    <w:p w14:paraId="47328A22">
      <w:pPr>
        <w:spacing w:line="620" w:lineRule="exact"/>
        <w:rPr>
          <w:rFonts w:hint="eastAsia" w:ascii="宋体" w:hAnsi="宋体" w:cs="宋体"/>
          <w:spacing w:val="10"/>
          <w:sz w:val="28"/>
          <w:szCs w:val="28"/>
        </w:rPr>
      </w:pPr>
      <w:r>
        <w:rPr>
          <w:rFonts w:hint="eastAsia" w:ascii="宋体" w:hAnsi="宋体" w:cs="宋体"/>
          <w:spacing w:val="10"/>
          <w:sz w:val="28"/>
          <w:szCs w:val="28"/>
        </w:rPr>
        <w:t xml:space="preserve">        </w:t>
      </w:r>
    </w:p>
    <w:p w14:paraId="16D80771">
      <w:pPr>
        <w:spacing w:line="620" w:lineRule="exact"/>
        <w:rPr>
          <w:rFonts w:hint="eastAsia" w:ascii="宋体" w:hAnsi="宋体" w:cs="宋体"/>
          <w:spacing w:val="10"/>
          <w:sz w:val="28"/>
          <w:szCs w:val="28"/>
        </w:rPr>
      </w:pPr>
      <w:r>
        <w:rPr>
          <w:rFonts w:hint="eastAsia" w:ascii="宋体" w:hAnsi="宋体" w:cs="宋体"/>
          <w:spacing w:val="10"/>
          <w:sz w:val="28"/>
          <w:szCs w:val="28"/>
        </w:rPr>
        <w:t xml:space="preserve">       </w:t>
      </w:r>
    </w:p>
    <w:p w14:paraId="79D00CB7">
      <w:pPr>
        <w:spacing w:line="620" w:lineRule="exact"/>
        <w:rPr>
          <w:rFonts w:hint="eastAsia" w:ascii="宋体" w:hAnsi="宋体" w:cs="宋体"/>
          <w:spacing w:val="10"/>
          <w:sz w:val="28"/>
          <w:szCs w:val="28"/>
        </w:rPr>
      </w:pPr>
    </w:p>
    <w:p w14:paraId="01F01234">
      <w:pPr>
        <w:spacing w:line="620" w:lineRule="exact"/>
        <w:ind w:firstLine="763" w:firstLineChars="200"/>
        <w:rPr>
          <w:rFonts w:hint="eastAsia" w:ascii="宋体" w:hAnsi="宋体" w:cs="宋体"/>
          <w:b/>
          <w:bCs/>
          <w:spacing w:val="10"/>
          <w:sz w:val="36"/>
          <w:szCs w:val="36"/>
        </w:rPr>
      </w:pPr>
      <w:r>
        <w:rPr>
          <w:rFonts w:hint="eastAsia" w:ascii="宋体" w:hAnsi="宋体" w:cs="宋体"/>
          <w:b/>
          <w:bCs/>
          <w:spacing w:val="10"/>
          <w:sz w:val="36"/>
          <w:szCs w:val="36"/>
        </w:rPr>
        <w:t>项目名称：</w:t>
      </w:r>
      <w:bookmarkStart w:id="0" w:name="OLE_LINK3"/>
      <w:r>
        <w:rPr>
          <w:rFonts w:hint="eastAsia" w:ascii="宋体" w:hAnsi="宋体" w:cs="宋体"/>
          <w:b/>
          <w:bCs/>
          <w:spacing w:val="10"/>
          <w:sz w:val="36"/>
          <w:szCs w:val="36"/>
        </w:rPr>
        <w:t xml:space="preserve"> 100吨汽车衡项目</w:t>
      </w:r>
    </w:p>
    <w:bookmarkEnd w:id="0"/>
    <w:p w14:paraId="494084D7">
      <w:pPr>
        <w:spacing w:line="620" w:lineRule="exact"/>
        <w:rPr>
          <w:rFonts w:hint="eastAsia" w:ascii="宋体" w:hAnsi="宋体" w:cs="宋体"/>
          <w:b/>
          <w:bCs/>
          <w:spacing w:val="10"/>
          <w:sz w:val="36"/>
          <w:szCs w:val="36"/>
        </w:rPr>
      </w:pPr>
    </w:p>
    <w:p w14:paraId="544D3E96">
      <w:pPr>
        <w:spacing w:line="620" w:lineRule="exact"/>
        <w:ind w:firstLine="763" w:firstLineChars="200"/>
        <w:rPr>
          <w:rFonts w:hint="eastAsia" w:ascii="宋体" w:hAnsi="宋体" w:cs="宋体"/>
          <w:b/>
          <w:bCs/>
          <w:spacing w:val="10"/>
          <w:sz w:val="36"/>
          <w:szCs w:val="36"/>
        </w:rPr>
      </w:pPr>
      <w:r>
        <w:rPr>
          <w:rFonts w:hint="eastAsia" w:ascii="宋体" w:hAnsi="宋体" w:cs="宋体"/>
          <w:b/>
          <w:bCs/>
          <w:spacing w:val="10"/>
          <w:sz w:val="36"/>
          <w:szCs w:val="36"/>
        </w:rPr>
        <w:t>招标单位：山东金宝电子有限公司</w:t>
      </w:r>
    </w:p>
    <w:p w14:paraId="593E9FBB">
      <w:pPr>
        <w:spacing w:line="620" w:lineRule="exact"/>
        <w:jc w:val="left"/>
        <w:rPr>
          <w:rFonts w:hint="eastAsia" w:ascii="宋体" w:hAnsi="宋体" w:cs="宋体"/>
          <w:spacing w:val="10"/>
          <w:sz w:val="28"/>
          <w:szCs w:val="28"/>
        </w:rPr>
      </w:pPr>
    </w:p>
    <w:p w14:paraId="78AA155E">
      <w:pPr>
        <w:spacing w:line="620" w:lineRule="exact"/>
        <w:ind w:firstLine="2700" w:firstLineChars="900"/>
        <w:jc w:val="both"/>
        <w:rPr>
          <w:rFonts w:hint="eastAsia" w:ascii="宋体" w:hAnsi="宋体" w:cs="宋体"/>
          <w:spacing w:val="10"/>
          <w:sz w:val="28"/>
          <w:szCs w:val="28"/>
        </w:rPr>
      </w:pPr>
      <w:r>
        <w:rPr>
          <w:rFonts w:hint="eastAsia" w:ascii="宋体" w:hAnsi="宋体" w:cs="宋体"/>
          <w:spacing w:val="10"/>
          <w:sz w:val="28"/>
          <w:szCs w:val="28"/>
        </w:rPr>
        <w:t>2025年</w:t>
      </w:r>
      <w:r>
        <w:rPr>
          <w:rFonts w:hint="eastAsia" w:ascii="宋体" w:hAnsi="宋体" w:cs="宋体"/>
          <w:spacing w:val="10"/>
          <w:sz w:val="28"/>
          <w:szCs w:val="28"/>
          <w:lang w:val="en-US" w:eastAsia="zh-CN"/>
        </w:rPr>
        <w:t>9</w:t>
      </w:r>
      <w:r>
        <w:rPr>
          <w:rFonts w:hint="eastAsia" w:ascii="宋体" w:hAnsi="宋体" w:cs="宋体"/>
          <w:spacing w:val="10"/>
          <w:sz w:val="28"/>
          <w:szCs w:val="28"/>
        </w:rPr>
        <w:t>月</w:t>
      </w:r>
      <w:r>
        <w:rPr>
          <w:rFonts w:hint="eastAsia" w:ascii="宋体" w:hAnsi="宋体" w:cs="宋体"/>
          <w:spacing w:val="10"/>
          <w:sz w:val="28"/>
          <w:szCs w:val="28"/>
          <w:lang w:val="en-US" w:eastAsia="zh-CN"/>
        </w:rPr>
        <w:t>15</w:t>
      </w:r>
      <w:r>
        <w:rPr>
          <w:rFonts w:hint="eastAsia" w:ascii="宋体" w:hAnsi="宋体" w:cs="宋体"/>
          <w:spacing w:val="10"/>
          <w:sz w:val="28"/>
          <w:szCs w:val="28"/>
        </w:rPr>
        <w:t>日</w:t>
      </w:r>
    </w:p>
    <w:p w14:paraId="04715702">
      <w:pPr>
        <w:spacing w:line="620" w:lineRule="exact"/>
        <w:ind w:firstLine="3900" w:firstLineChars="1300"/>
        <w:jc w:val="left"/>
        <w:rPr>
          <w:rFonts w:hint="default" w:ascii="宋体" w:hAnsi="宋体" w:eastAsia="宋体" w:cs="宋体"/>
          <w:spacing w:val="10"/>
          <w:sz w:val="28"/>
          <w:szCs w:val="28"/>
          <w:lang w:val="en-US" w:eastAsia="zh-CN"/>
        </w:rPr>
      </w:pPr>
      <w:r>
        <w:rPr>
          <w:rFonts w:hint="eastAsia" w:ascii="宋体" w:hAnsi="宋体" w:cs="宋体"/>
          <w:spacing w:val="10"/>
          <w:sz w:val="28"/>
          <w:szCs w:val="28"/>
          <w:lang w:val="en-US" w:eastAsia="zh-CN"/>
        </w:rPr>
        <w:t xml:space="preserve">      </w:t>
      </w:r>
    </w:p>
    <w:p w14:paraId="40E49E58">
      <w:pPr>
        <w:spacing w:line="620" w:lineRule="exact"/>
        <w:rPr>
          <w:rFonts w:hint="eastAsia" w:ascii="黑体" w:hAnsi="黑体" w:eastAsia="黑体" w:cs="黑体"/>
          <w:sz w:val="44"/>
          <w:szCs w:val="44"/>
        </w:rPr>
      </w:pPr>
    </w:p>
    <w:p w14:paraId="322E9A38">
      <w:pPr>
        <w:spacing w:line="620" w:lineRule="exact"/>
        <w:jc w:val="cente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第一部分  投标邀请书</w:t>
      </w:r>
    </w:p>
    <w:p w14:paraId="45D32C47">
      <w:pPr>
        <w:spacing w:line="62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山东金宝电子有限公司现就</w:t>
      </w:r>
      <w:r>
        <w:rPr>
          <w:rFonts w:hint="eastAsia" w:cs="宋体" w:asciiTheme="minorEastAsia" w:hAnsiTheme="minorEastAsia" w:eastAsiaTheme="minorEastAsia"/>
          <w:spacing w:val="10"/>
          <w:sz w:val="24"/>
          <w:u w:val="single"/>
        </w:rPr>
        <w:t>“</w:t>
      </w:r>
      <w:bookmarkStart w:id="1" w:name="OLE_LINK1"/>
      <w:r>
        <w:rPr>
          <w:rFonts w:hint="eastAsia" w:cs="宋体" w:asciiTheme="minorEastAsia" w:hAnsiTheme="minorEastAsia" w:eastAsiaTheme="minorEastAsia"/>
          <w:spacing w:val="10"/>
          <w:sz w:val="24"/>
          <w:u w:val="single"/>
        </w:rPr>
        <w:t>100吨汽车衡项目</w:t>
      </w:r>
      <w:bookmarkEnd w:id="1"/>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进行招标采购，我公司本着公平、公正、公开的原则，邀请具有相关资质及履约能力的公司参加投标，具体事项如下：</w:t>
      </w:r>
    </w:p>
    <w:p w14:paraId="0CE63331">
      <w:pPr>
        <w:spacing w:line="620" w:lineRule="exact"/>
        <w:ind w:right="70" w:firstLine="562"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一、招标人：</w:t>
      </w:r>
      <w:r>
        <w:rPr>
          <w:rFonts w:hint="eastAsia" w:cs="宋体" w:asciiTheme="minorEastAsia" w:hAnsiTheme="minorEastAsia" w:eastAsiaTheme="minorEastAsia"/>
          <w:sz w:val="28"/>
          <w:szCs w:val="28"/>
        </w:rPr>
        <w:t>山东金宝电子有限公司</w:t>
      </w:r>
    </w:p>
    <w:p w14:paraId="18765A1D">
      <w:pPr>
        <w:spacing w:line="620" w:lineRule="exact"/>
        <w:ind w:right="70" w:firstLine="562" w:firstLineChars="200"/>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二、项目名称：</w:t>
      </w:r>
      <w:r>
        <w:rPr>
          <w:rFonts w:hint="eastAsia" w:cs="宋体" w:asciiTheme="minorEastAsia" w:hAnsiTheme="minorEastAsia" w:eastAsiaTheme="minorEastAsia"/>
          <w:spacing w:val="10"/>
          <w:sz w:val="24"/>
          <w:u w:val="single"/>
        </w:rPr>
        <w:t>100吨汽车衡项目</w:t>
      </w:r>
    </w:p>
    <w:p w14:paraId="74855548">
      <w:pPr>
        <w:spacing w:line="620" w:lineRule="exact"/>
        <w:ind w:firstLine="562" w:firstLineChars="200"/>
        <w:rPr>
          <w:rFonts w:hint="eastAsia"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三、投标时间：</w:t>
      </w:r>
    </w:p>
    <w:p w14:paraId="6FFD8101">
      <w:pPr>
        <w:spacing w:line="360" w:lineRule="auto"/>
        <w:ind w:firstLine="1120" w:firstLineChars="400"/>
        <w:rPr>
          <w:rFonts w:hint="default" w:asciiTheme="minorEastAsia" w:hAnsiTheme="minorEastAsia" w:eastAsiaTheme="minorEastAsia"/>
          <w:b/>
          <w:sz w:val="28"/>
          <w:szCs w:val="28"/>
          <w:lang w:val="en-US" w:eastAsia="zh-CN"/>
        </w:rPr>
      </w:pPr>
      <w:r>
        <w:rPr>
          <w:rFonts w:hint="eastAsia" w:cs="宋体" w:asciiTheme="minorEastAsia" w:hAnsiTheme="minorEastAsia" w:eastAsiaTheme="minorEastAsia"/>
          <w:bCs/>
          <w:sz w:val="28"/>
          <w:szCs w:val="28"/>
        </w:rPr>
        <w:t xml:space="preserve">技术投标截止时间： </w:t>
      </w:r>
      <w:r>
        <w:rPr>
          <w:rFonts w:hint="eastAsia" w:asciiTheme="minorEastAsia" w:hAnsiTheme="minorEastAsia" w:eastAsiaTheme="minorEastAsia"/>
          <w:b/>
          <w:sz w:val="28"/>
          <w:szCs w:val="28"/>
        </w:rPr>
        <w:t>2025.</w:t>
      </w:r>
      <w:r>
        <w:rPr>
          <w:rFonts w:hint="eastAsia" w:asciiTheme="minorEastAsia" w:hAnsiTheme="minorEastAsia" w:eastAsiaTheme="minorEastAsia"/>
          <w:b/>
          <w:sz w:val="28"/>
          <w:szCs w:val="28"/>
          <w:lang w:val="en-US" w:eastAsia="zh-CN"/>
        </w:rPr>
        <w:t>9</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19</w:t>
      </w:r>
    </w:p>
    <w:p w14:paraId="4F1D8527">
      <w:pPr>
        <w:spacing w:line="360" w:lineRule="auto"/>
        <w:ind w:firstLine="1120" w:firstLineChars="400"/>
        <w:rPr>
          <w:rFonts w:hint="default" w:cs="宋体" w:asciiTheme="minorEastAsia" w:hAnsiTheme="minorEastAsia" w:eastAsiaTheme="minorEastAsia"/>
          <w:bCs/>
          <w:sz w:val="28"/>
          <w:szCs w:val="28"/>
          <w:lang w:val="en-US" w:eastAsia="zh-CN"/>
        </w:rPr>
      </w:pPr>
      <w:r>
        <w:rPr>
          <w:rFonts w:hint="eastAsia" w:cs="宋体" w:asciiTheme="minorEastAsia" w:hAnsiTheme="minorEastAsia" w:eastAsiaTheme="minorEastAsia"/>
          <w:bCs/>
          <w:sz w:val="28"/>
          <w:szCs w:val="28"/>
        </w:rPr>
        <w:t xml:space="preserve">商务投标截止时间： </w:t>
      </w:r>
      <w:r>
        <w:rPr>
          <w:rFonts w:hint="eastAsia" w:asciiTheme="minorEastAsia" w:hAnsiTheme="minorEastAsia" w:eastAsiaTheme="minorEastAsia"/>
          <w:b/>
          <w:sz w:val="28"/>
          <w:szCs w:val="28"/>
        </w:rPr>
        <w:t>2025.9.</w:t>
      </w:r>
      <w:r>
        <w:rPr>
          <w:rFonts w:hint="eastAsia" w:asciiTheme="minorEastAsia" w:hAnsiTheme="minorEastAsia" w:eastAsiaTheme="minorEastAsia"/>
          <w:b/>
          <w:sz w:val="28"/>
          <w:szCs w:val="28"/>
          <w:lang w:val="en-US" w:eastAsia="zh-CN"/>
        </w:rPr>
        <w:t>21</w:t>
      </w:r>
    </w:p>
    <w:p w14:paraId="5A913DAA">
      <w:pPr>
        <w:spacing w:line="360" w:lineRule="auto"/>
        <w:ind w:right="70" w:firstLine="562"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四、技术联系人： 赵金波</w:t>
      </w:r>
    </w:p>
    <w:p w14:paraId="43D4804C">
      <w:pPr>
        <w:tabs>
          <w:tab w:val="left" w:pos="6191"/>
        </w:tabs>
        <w:spacing w:line="360" w:lineRule="auto"/>
        <w:ind w:right="70" w:firstLine="964" w:firstLineChars="400"/>
        <w:rPr>
          <w:rFonts w:hint="eastAsia" w:asciiTheme="minorEastAsia" w:hAnsiTheme="minorEastAsia" w:eastAsiaTheme="minorEastAsia"/>
          <w:b/>
          <w:bCs/>
          <w:sz w:val="24"/>
        </w:rPr>
      </w:pPr>
      <w:r>
        <w:rPr>
          <w:rFonts w:hint="eastAsia" w:cs="宋体" w:asciiTheme="minorEastAsia" w:hAnsiTheme="minorEastAsia" w:eastAsiaTheme="minorEastAsia"/>
          <w:b/>
          <w:bCs/>
          <w:sz w:val="24"/>
        </w:rPr>
        <w:t>联系方式：</w:t>
      </w:r>
      <w:r>
        <w:rPr>
          <w:rFonts w:hint="eastAsia" w:cs="宋体" w:asciiTheme="minorEastAsia" w:hAnsiTheme="minorEastAsia" w:eastAsiaTheme="minorEastAsia"/>
          <w:sz w:val="24"/>
        </w:rPr>
        <w:t xml:space="preserve"> 13153532152</w:t>
      </w:r>
      <w:r>
        <w:rPr>
          <w:rFonts w:hint="eastAsia" w:asciiTheme="minorEastAsia" w:hAnsiTheme="minorEastAsia" w:eastAsiaTheme="minorEastAsia"/>
          <w:b/>
          <w:bCs/>
          <w:sz w:val="24"/>
        </w:rPr>
        <w:tab/>
      </w:r>
    </w:p>
    <w:p w14:paraId="52F87C0A">
      <w:pPr>
        <w:spacing w:line="360" w:lineRule="auto"/>
        <w:ind w:right="70" w:firstLine="964" w:firstLineChars="4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邮    箱：</w:t>
      </w:r>
      <w:r>
        <w:rPr>
          <w:rFonts w:hint="eastAsia" w:asciiTheme="minorEastAsia" w:hAnsiTheme="minorEastAsia" w:eastAsiaTheme="minorEastAsia" w:cstheme="minorEastAsia"/>
          <w:color w:val="auto"/>
          <w:sz w:val="28"/>
          <w:szCs w:val="28"/>
          <w:highlight w:val="none"/>
        </w:rPr>
        <w:t>jinbaosheb@chinajinbao.com</w:t>
      </w:r>
    </w:p>
    <w:p w14:paraId="2F93F7F2">
      <w:pPr>
        <w:spacing w:line="620" w:lineRule="exact"/>
        <w:ind w:right="70" w:firstLine="562" w:firstLineChars="200"/>
        <w:rPr>
          <w:rFonts w:hint="eastAsia" w:cs="宋体" w:asciiTheme="minorEastAsia" w:hAnsiTheme="minorEastAsia" w:eastAsiaTheme="minorEastAsia"/>
          <w:b/>
          <w:sz w:val="28"/>
          <w:szCs w:val="28"/>
          <w:lang w:eastAsia="zh-CN"/>
        </w:rPr>
      </w:pPr>
      <w:r>
        <w:rPr>
          <w:rFonts w:hint="eastAsia" w:cs="宋体" w:asciiTheme="minorEastAsia" w:hAnsiTheme="minorEastAsia" w:eastAsiaTheme="minorEastAsia"/>
          <w:b/>
          <w:bCs/>
          <w:sz w:val="28"/>
          <w:szCs w:val="28"/>
        </w:rPr>
        <w:t>五、</w:t>
      </w:r>
      <w:r>
        <w:rPr>
          <w:rFonts w:hint="eastAsia" w:cs="宋体" w:asciiTheme="minorEastAsia" w:hAnsiTheme="minorEastAsia" w:eastAsiaTheme="minorEastAsia"/>
          <w:b/>
          <w:sz w:val="28"/>
          <w:szCs w:val="28"/>
        </w:rPr>
        <w:t>商务联系人：</w:t>
      </w:r>
      <w:r>
        <w:rPr>
          <w:rFonts w:hint="eastAsia" w:cs="宋体" w:asciiTheme="minorEastAsia" w:hAnsiTheme="minorEastAsia" w:eastAsiaTheme="minorEastAsia"/>
          <w:b/>
          <w:sz w:val="28"/>
          <w:szCs w:val="28"/>
          <w:lang w:eastAsia="zh-CN"/>
        </w:rPr>
        <w:t>刘青松</w:t>
      </w:r>
    </w:p>
    <w:p w14:paraId="073F1DC8">
      <w:pPr>
        <w:spacing w:line="620" w:lineRule="exact"/>
        <w:ind w:right="70" w:firstLine="560" w:firstLineChars="200"/>
        <w:rPr>
          <w:rFonts w:hint="default" w:cs="宋体" w:asciiTheme="minorEastAsia" w:hAnsiTheme="minorEastAsia" w:eastAsiaTheme="minorEastAsia"/>
          <w:b/>
          <w:sz w:val="28"/>
          <w:szCs w:val="28"/>
          <w:lang w:val="en-US" w:eastAsia="zh-CN"/>
        </w:rPr>
      </w:pPr>
      <w:r>
        <w:rPr>
          <w:rFonts w:hint="eastAsia" w:cs="宋体" w:asciiTheme="minorEastAsia" w:hAnsiTheme="minorEastAsia" w:eastAsiaTheme="minorEastAsia"/>
          <w:sz w:val="28"/>
          <w:szCs w:val="28"/>
        </w:rPr>
        <w:t xml:space="preserve">     </w:t>
      </w:r>
      <w:r>
        <w:rPr>
          <w:rFonts w:hint="eastAsia" w:cs="宋体" w:asciiTheme="minorEastAsia" w:hAnsiTheme="minorEastAsia" w:eastAsiaTheme="minorEastAsia"/>
          <w:b/>
          <w:sz w:val="28"/>
          <w:szCs w:val="28"/>
        </w:rPr>
        <w:t>联系电话：1</w:t>
      </w:r>
      <w:r>
        <w:rPr>
          <w:rFonts w:hint="eastAsia" w:cs="宋体" w:asciiTheme="minorEastAsia" w:hAnsiTheme="minorEastAsia" w:eastAsiaTheme="minorEastAsia"/>
          <w:b/>
          <w:sz w:val="28"/>
          <w:szCs w:val="28"/>
          <w:lang w:val="en-US" w:eastAsia="zh-CN"/>
        </w:rPr>
        <w:t>8553511718</w:t>
      </w:r>
    </w:p>
    <w:p w14:paraId="643E9447">
      <w:pPr>
        <w:spacing w:line="620" w:lineRule="exact"/>
        <w:ind w:right="70" w:firstLine="562" w:firstLineChars="200"/>
        <w:rPr>
          <w:rFonts w:hint="eastAsia" w:cs="宋体" w:asciiTheme="minorEastAsia" w:hAnsiTheme="minorEastAsia" w:eastAsiaTheme="minorEastAsia"/>
          <w:b/>
          <w:sz w:val="28"/>
          <w:szCs w:val="28"/>
        </w:rPr>
      </w:pPr>
      <w:r>
        <w:rPr>
          <w:rFonts w:hint="eastAsia" w:cs="宋体" w:asciiTheme="minorEastAsia" w:hAnsiTheme="minorEastAsia" w:eastAsiaTheme="minorEastAsia"/>
          <w:b/>
          <w:sz w:val="28"/>
          <w:szCs w:val="28"/>
        </w:rPr>
        <w:t xml:space="preserve">     报价邮箱：jinbao</w:t>
      </w:r>
      <w:r>
        <w:rPr>
          <w:rFonts w:hint="eastAsia" w:cs="宋体" w:asciiTheme="minorEastAsia" w:hAnsiTheme="minorEastAsia" w:eastAsiaTheme="minorEastAsia"/>
          <w:b/>
          <w:sz w:val="28"/>
          <w:szCs w:val="28"/>
          <w:lang w:val="en-US" w:eastAsia="zh-CN"/>
        </w:rPr>
        <w:t>x</w:t>
      </w:r>
      <w:r>
        <w:rPr>
          <w:rFonts w:hint="eastAsia" w:cs="宋体" w:asciiTheme="minorEastAsia" w:hAnsiTheme="minorEastAsia" w:eastAsiaTheme="minorEastAsia"/>
          <w:b/>
          <w:sz w:val="28"/>
          <w:szCs w:val="28"/>
        </w:rPr>
        <w:t>b@chinajinbao.com</w:t>
      </w:r>
    </w:p>
    <w:p w14:paraId="689CAF61">
      <w:pPr>
        <w:spacing w:line="620" w:lineRule="exact"/>
        <w:ind w:right="70" w:firstLine="562"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六、投标地点：</w:t>
      </w:r>
      <w:r>
        <w:rPr>
          <w:rFonts w:hint="eastAsia" w:cs="宋体" w:asciiTheme="minorEastAsia" w:hAnsiTheme="minorEastAsia" w:eastAsiaTheme="minorEastAsia"/>
          <w:sz w:val="28"/>
          <w:szCs w:val="28"/>
        </w:rPr>
        <w:t xml:space="preserve">山东省招远市国大路268号 </w:t>
      </w:r>
    </w:p>
    <w:p w14:paraId="5135F065">
      <w:pPr>
        <w:spacing w:line="620" w:lineRule="exact"/>
        <w:ind w:right="70" w:firstLine="562" w:firstLineChars="200"/>
        <w:rPr>
          <w:rFonts w:hint="eastAsia" w:cs="宋体" w:asciiTheme="minorEastAsia" w:hAnsiTheme="minorEastAsia" w:eastAsiaTheme="minorEastAsia"/>
          <w:sz w:val="24"/>
        </w:rPr>
      </w:pPr>
      <w:r>
        <w:rPr>
          <w:rFonts w:hint="eastAsia" w:cs="宋体" w:asciiTheme="minorEastAsia" w:hAnsiTheme="minorEastAsia" w:eastAsiaTheme="minorEastAsia"/>
          <w:b/>
          <w:bCs/>
          <w:sz w:val="28"/>
          <w:szCs w:val="28"/>
        </w:rPr>
        <w:t>七、投标保证金:</w:t>
      </w:r>
      <w:r>
        <w:rPr>
          <w:rFonts w:hint="eastAsia" w:cs="宋体" w:asciiTheme="minorEastAsia" w:hAnsiTheme="minorEastAsia" w:eastAsiaTheme="minorEastAsia"/>
          <w:b/>
          <w:bCs/>
          <w:sz w:val="28"/>
          <w:szCs w:val="28"/>
          <w:lang w:val="en-US" w:eastAsia="zh-CN"/>
        </w:rPr>
        <w:t>20000.00</w:t>
      </w:r>
      <w:r>
        <w:rPr>
          <w:rFonts w:hint="eastAsia" w:cs="宋体" w:asciiTheme="minorEastAsia" w:hAnsiTheme="minorEastAsia" w:eastAsiaTheme="minorEastAsia"/>
          <w:sz w:val="28"/>
          <w:szCs w:val="28"/>
        </w:rPr>
        <w:t>元</w:t>
      </w:r>
    </w:p>
    <w:p w14:paraId="5AC4EF1D">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请于2025年</w:t>
      </w:r>
      <w:r>
        <w:rPr>
          <w:rFonts w:hint="eastAsia" w:cs="宋体" w:asciiTheme="minorEastAsia" w:hAnsiTheme="minorEastAsia" w:eastAsiaTheme="minorEastAsia"/>
          <w:sz w:val="24"/>
          <w:u w:val="single"/>
        </w:rPr>
        <w:t xml:space="preserve"> 9</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lang w:val="en-US" w:eastAsia="zh-CN"/>
        </w:rPr>
        <w:t>19</w:t>
      </w:r>
      <w:r>
        <w:rPr>
          <w:rFonts w:hint="eastAsia" w:cs="宋体" w:asciiTheme="minorEastAsia" w:hAnsiTheme="minorEastAsia" w:eastAsiaTheme="minorEastAsia"/>
          <w:sz w:val="24"/>
        </w:rPr>
        <w:t>日前公户汇款，底单发给商务联系人。</w:t>
      </w:r>
    </w:p>
    <w:p w14:paraId="7D96D78A">
      <w:pPr>
        <w:spacing w:line="620" w:lineRule="exact"/>
        <w:ind w:right="70"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汇款资料：</w:t>
      </w:r>
    </w:p>
    <w:p w14:paraId="1793DC90">
      <w:pPr>
        <w:spacing w:line="620" w:lineRule="exact"/>
        <w:ind w:firstLine="482" w:firstLineChars="200"/>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名称：</w:t>
      </w:r>
      <w:r>
        <w:rPr>
          <w:rFonts w:hint="eastAsia" w:cs="宋体" w:asciiTheme="minorEastAsia" w:hAnsiTheme="minorEastAsia" w:eastAsiaTheme="minorEastAsia"/>
          <w:sz w:val="24"/>
        </w:rPr>
        <w:t>山东金宝电子有限公司</w:t>
      </w:r>
    </w:p>
    <w:p w14:paraId="5BCDBC32">
      <w:pPr>
        <w:spacing w:line="620" w:lineRule="exact"/>
        <w:ind w:firstLine="480" w:firstLineChars="200"/>
        <w:rPr>
          <w:rFonts w:hint="eastAsia" w:cs="宋体" w:asciiTheme="minorEastAsia" w:hAnsiTheme="minorEastAsia" w:eastAsiaTheme="minorEastAsia"/>
          <w:bCs/>
          <w:color w:val="000000"/>
          <w:sz w:val="24"/>
        </w:rPr>
      </w:pPr>
      <w:r>
        <w:rPr>
          <w:rFonts w:hint="eastAsia" w:cs="宋体" w:asciiTheme="minorEastAsia" w:hAnsiTheme="minorEastAsia" w:eastAsiaTheme="minorEastAsia"/>
          <w:bCs/>
          <w:sz w:val="24"/>
        </w:rPr>
        <w:t>账号：</w:t>
      </w:r>
      <w:r>
        <w:rPr>
          <w:rFonts w:hint="eastAsia" w:cs="仿宋_GB2312" w:asciiTheme="minorEastAsia" w:hAnsiTheme="minorEastAsia" w:eastAsiaTheme="minorEastAsia"/>
          <w:bCs/>
          <w:color w:val="000000"/>
          <w:sz w:val="24"/>
        </w:rPr>
        <w:t>5000 6473 3510 017</w:t>
      </w:r>
      <w:r>
        <w:rPr>
          <w:rFonts w:hint="eastAsia" w:cs="宋体" w:asciiTheme="minorEastAsia" w:hAnsiTheme="minorEastAsia" w:eastAsiaTheme="minorEastAsia"/>
          <w:bCs/>
          <w:color w:val="000000"/>
          <w:sz w:val="24"/>
        </w:rPr>
        <w:t xml:space="preserve"> </w:t>
      </w:r>
    </w:p>
    <w:p w14:paraId="0CDA55F8">
      <w:pPr>
        <w:widowControl/>
        <w:ind w:firstLine="482" w:firstLineChars="200"/>
        <w:jc w:val="left"/>
        <w:rPr>
          <w:rFonts w:hint="eastAsia" w:cs="宋体" w:asciiTheme="minorEastAsia" w:hAnsiTheme="minorEastAsia" w:eastAsiaTheme="minorEastAsia"/>
          <w:b/>
          <w:bCs/>
          <w:color w:val="000000"/>
          <w:sz w:val="24"/>
        </w:rPr>
      </w:pPr>
      <w:r>
        <w:rPr>
          <w:rFonts w:hint="eastAsia" w:cs="宋体" w:asciiTheme="minorEastAsia" w:hAnsiTheme="minorEastAsia" w:eastAsiaTheme="minorEastAsia"/>
          <w:b/>
          <w:sz w:val="24"/>
        </w:rPr>
        <w:t>开户行：</w:t>
      </w:r>
      <w:r>
        <w:rPr>
          <w:rFonts w:hint="eastAsia" w:cs="仿宋_GB2312" w:asciiTheme="minorEastAsia" w:hAnsiTheme="minorEastAsia" w:eastAsiaTheme="minorEastAsia"/>
          <w:b/>
          <w:bCs/>
          <w:color w:val="000000"/>
          <w:sz w:val="24"/>
        </w:rPr>
        <w:t>恒丰银行招远支行</w:t>
      </w:r>
    </w:p>
    <w:p w14:paraId="5645256D">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人未中标，投标保证金将在竞标结束后10日内无息返还。中标方的投标保证金将在签订合同后，自动转为履约保证金或10日内无息返还。中标方放弃中标权利，投标保证金将予以没收。未缴纳投标保证金的，一律视为废标。</w:t>
      </w:r>
    </w:p>
    <w:p w14:paraId="1F9A4D85">
      <w:pPr>
        <w:spacing w:line="360" w:lineRule="auto"/>
        <w:ind w:right="70"/>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八、为保证效果，本项目需要先投技术标。确定技术方案后，再投商务标。技术投标需要将技术方案以邮件的形式发送到我公司</w:t>
      </w:r>
      <w:r>
        <w:rPr>
          <w:rFonts w:hint="eastAsia" w:cs="宋体" w:asciiTheme="minorEastAsia" w:hAnsiTheme="minorEastAsia" w:eastAsiaTheme="minorEastAsia"/>
          <w:sz w:val="24"/>
          <w:u w:val="single"/>
        </w:rPr>
        <w:t xml:space="preserve"> 设备部 </w:t>
      </w:r>
      <w:r>
        <w:rPr>
          <w:rFonts w:hint="eastAsia" w:cs="宋体" w:asciiTheme="minorEastAsia" w:hAnsiTheme="minorEastAsia" w:eastAsiaTheme="minorEastAsia"/>
          <w:sz w:val="24"/>
        </w:rPr>
        <w:t>邮箱中</w:t>
      </w:r>
      <w:r>
        <w:rPr>
          <w:rFonts w:hint="eastAsia" w:asciiTheme="minorEastAsia" w:hAnsiTheme="minorEastAsia" w:eastAsiaTheme="minorEastAsia" w:cstheme="minorEastAsia"/>
          <w:color w:val="auto"/>
          <w:sz w:val="28"/>
          <w:szCs w:val="28"/>
          <w:highlight w:val="none"/>
        </w:rPr>
        <w:t>jinbaosheb@chinajinbao.com</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：赵金波</w:t>
      </w:r>
      <w:r>
        <w:rPr>
          <w:rFonts w:hint="eastAsia" w:cs="宋体" w:asciiTheme="minorEastAsia" w:hAnsiTheme="minorEastAsia" w:eastAsiaTheme="minorEastAsia"/>
          <w:sz w:val="24"/>
        </w:rPr>
        <w:t>)；商务投标将标书</w:t>
      </w:r>
      <w:r>
        <w:rPr>
          <w:rFonts w:hint="eastAsia" w:cs="宋体" w:asciiTheme="minorEastAsia" w:hAnsiTheme="minorEastAsia" w:eastAsiaTheme="minorEastAsia"/>
          <w:b/>
          <w:bCs/>
          <w:sz w:val="24"/>
        </w:rPr>
        <w:t>邮寄或直接</w:t>
      </w:r>
      <w:r>
        <w:rPr>
          <w:rFonts w:hint="eastAsia" w:cs="宋体" w:asciiTheme="minorEastAsia" w:hAnsiTheme="minorEastAsia" w:eastAsiaTheme="minorEastAsia"/>
          <w:sz w:val="24"/>
        </w:rPr>
        <w:t>送达采购部（联系人：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eastAsia="zh-CN"/>
        </w:rPr>
        <w:t>刘青松</w:t>
      </w:r>
      <w:r>
        <w:rPr>
          <w:rFonts w:hint="eastAsia" w:cs="宋体" w:asciiTheme="minorEastAsia" w:hAnsiTheme="minorEastAsia" w:eastAsiaTheme="minorEastAsia"/>
          <w:sz w:val="24"/>
        </w:rPr>
        <w:t>），邮箱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b/>
          <w:sz w:val="28"/>
          <w:szCs w:val="28"/>
          <w:u w:val="single"/>
        </w:rPr>
        <w:t>jinbao</w:t>
      </w:r>
      <w:r>
        <w:rPr>
          <w:rFonts w:hint="eastAsia" w:cs="宋体" w:asciiTheme="minorEastAsia" w:hAnsiTheme="minorEastAsia" w:eastAsiaTheme="minorEastAsia"/>
          <w:b/>
          <w:sz w:val="28"/>
          <w:szCs w:val="28"/>
          <w:u w:val="single"/>
          <w:lang w:val="en-US" w:eastAsia="zh-CN"/>
        </w:rPr>
        <w:t>x</w:t>
      </w:r>
      <w:r>
        <w:rPr>
          <w:rFonts w:hint="eastAsia" w:cs="宋体" w:asciiTheme="minorEastAsia" w:hAnsiTheme="minorEastAsia" w:eastAsiaTheme="minorEastAsia"/>
          <w:b/>
          <w:sz w:val="28"/>
          <w:szCs w:val="28"/>
          <w:u w:val="single"/>
        </w:rPr>
        <w:t>b@chinajinbao.com</w:t>
      </w:r>
    </w:p>
    <w:p w14:paraId="497BC4A5">
      <w:pPr>
        <w:spacing w:line="620" w:lineRule="exact"/>
        <w:ind w:right="70"/>
        <w:jc w:val="center"/>
        <w:rPr>
          <w:rFonts w:hint="eastAsia" w:cs="黑体" w:asciiTheme="minorEastAsia" w:hAnsiTheme="minorEastAsia" w:eastAsiaTheme="minorEastAsia"/>
          <w:sz w:val="36"/>
          <w:szCs w:val="36"/>
        </w:rPr>
      </w:pPr>
      <w:bookmarkStart w:id="5" w:name="_GoBack"/>
      <w:bookmarkEnd w:id="5"/>
    </w:p>
    <w:p w14:paraId="55BD5823">
      <w:pPr>
        <w:spacing w:line="620" w:lineRule="exact"/>
        <w:ind w:right="70"/>
        <w:jc w:val="cente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第二部分   投标人须知</w:t>
      </w:r>
    </w:p>
    <w:p w14:paraId="2615E9BA">
      <w:pPr>
        <w:spacing w:line="620" w:lineRule="exact"/>
        <w:ind w:right="70" w:firstLine="562" w:firstLineChars="200"/>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一、投标要求</w:t>
      </w:r>
    </w:p>
    <w:p w14:paraId="2B4CB3F9">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1.投标人应根据招标人提供的项目需求设计整体解决方案，制定项目配置及实施方案，进行分项报价，并提供方案说明及服务承诺。</w:t>
      </w:r>
    </w:p>
    <w:p w14:paraId="3EEE366E">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2.投标人应按照招标文件的要求提供完整、准确的投标文件，保证所指定的解决方案满足招标人所提出的项目全部要求，并对所有资料的真实性承担法律责任。</w:t>
      </w:r>
    </w:p>
    <w:p w14:paraId="49F4C936">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3.招标人保留与投标人的报价进行商务谈判的权利，同时保留对投标人的客户进行咨询、访问（不涉及商业机密内容）的权利。</w:t>
      </w:r>
    </w:p>
    <w:p w14:paraId="27217642">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4.在参与本次招标过程中出现以下情况或行为，将取消其投标资格且不予返还投标保证金：</w:t>
      </w:r>
    </w:p>
    <w:p w14:paraId="3B17A28D">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①采取弄虚作假的方式，提供虚假的信息或资料；</w:t>
      </w:r>
    </w:p>
    <w:p w14:paraId="7E181507">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②存在不正当竞争，如：串标、陪标现象；</w:t>
      </w:r>
    </w:p>
    <w:p w14:paraId="394389E7">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③存在贿赂、威胁、利诱等行为，妄图影响招标的真实性、公正性；（该行为将被记录在案，永久性取消投标资格。）</w:t>
      </w:r>
    </w:p>
    <w:p w14:paraId="58D9042B">
      <w:pPr>
        <w:spacing w:line="620" w:lineRule="exact"/>
        <w:ind w:right="70" w:firstLine="562" w:firstLineChars="200"/>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二.投标无效</w:t>
      </w:r>
    </w:p>
    <w:p w14:paraId="36739B87">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有以下情形的投标文件，视为无效：</w:t>
      </w:r>
    </w:p>
    <w:p w14:paraId="51C68A25">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1.逾期未送达投标文件的；</w:t>
      </w:r>
    </w:p>
    <w:p w14:paraId="5D70DE05">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2.未按规定递交密封投标文件的；</w:t>
      </w:r>
    </w:p>
    <w:p w14:paraId="16810935">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3.投标文件的编制、内容与招标文件存在明显差异或不符的；</w:t>
      </w:r>
    </w:p>
    <w:p w14:paraId="2665E3E2">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4.未加盖公章或无授权委托书的；</w:t>
      </w:r>
    </w:p>
    <w:p w14:paraId="1D9F136A">
      <w:pPr>
        <w:spacing w:line="620" w:lineRule="exact"/>
        <w:ind w:right="70" w:firstLine="562" w:firstLineChars="200"/>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三、投标文件的构成</w:t>
      </w:r>
    </w:p>
    <w:p w14:paraId="02497CEB">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1.资质文件；</w:t>
      </w:r>
    </w:p>
    <w:p w14:paraId="37140D26">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①营业执照</w:t>
      </w:r>
    </w:p>
    <w:p w14:paraId="04143A36">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②授权委托书</w:t>
      </w:r>
    </w:p>
    <w:p w14:paraId="0466BFAC">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③企业资质及行业认证文件资料</w:t>
      </w:r>
    </w:p>
    <w:p w14:paraId="7F5FD65C">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④产品专利</w:t>
      </w:r>
    </w:p>
    <w:p w14:paraId="7F1CFF29">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2.项目</w:t>
      </w:r>
      <w:r>
        <w:rPr>
          <w:rFonts w:hint="eastAsia" w:cs="宋体" w:asciiTheme="minorEastAsia" w:hAnsiTheme="minorEastAsia" w:eastAsiaTheme="minorEastAsia"/>
          <w:b/>
          <w:sz w:val="24"/>
        </w:rPr>
        <w:t>实施案例</w:t>
      </w:r>
      <w:r>
        <w:rPr>
          <w:rFonts w:hint="eastAsia" w:cs="宋体" w:asciiTheme="minorEastAsia" w:hAnsiTheme="minorEastAsia" w:eastAsiaTheme="minorEastAsia"/>
          <w:sz w:val="24"/>
        </w:rPr>
        <w:t>及相关资料；</w:t>
      </w:r>
    </w:p>
    <w:p w14:paraId="28814A64">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3.项目方案</w:t>
      </w:r>
    </w:p>
    <w:p w14:paraId="362805B3">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①设备设施配置图纸、清单及详细资料</w:t>
      </w:r>
    </w:p>
    <w:p w14:paraId="1FA1DBC7">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②《项目解决方案及服务内容》</w:t>
      </w:r>
    </w:p>
    <w:p w14:paraId="496DE225">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③项目实施进度计划及人员安排</w:t>
      </w:r>
    </w:p>
    <w:p w14:paraId="3B48F280">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④售后服务方案</w:t>
      </w:r>
    </w:p>
    <w:p w14:paraId="4C34D876">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4.报价</w:t>
      </w:r>
    </w:p>
    <w:p w14:paraId="452D8D50">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提交《设备配置报价》，根据招标方规定的品牌、规格、数量或工程量、单价、材质、增值税税费等报价。</w:t>
      </w:r>
    </w:p>
    <w:p w14:paraId="39E076E3">
      <w:pPr>
        <w:spacing w:line="6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5.提交在同行业中</w:t>
      </w:r>
      <w:r>
        <w:rPr>
          <w:rFonts w:hint="eastAsia" w:cs="宋体" w:asciiTheme="minorEastAsia" w:hAnsiTheme="minorEastAsia" w:eastAsiaTheme="minorEastAsia"/>
          <w:b/>
          <w:bCs/>
          <w:sz w:val="24"/>
        </w:rPr>
        <w:t>施工业绩表</w:t>
      </w:r>
      <w:r>
        <w:rPr>
          <w:rFonts w:hint="eastAsia" w:cs="宋体" w:asciiTheme="minorEastAsia" w:hAnsiTheme="minorEastAsia" w:eastAsiaTheme="minorEastAsia"/>
          <w:sz w:val="24"/>
        </w:rPr>
        <w:t>，包含单位名称、施工内容、联系人及电话。</w:t>
      </w:r>
    </w:p>
    <w:p w14:paraId="50C7F07A">
      <w:pPr>
        <w:spacing w:line="6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6.标书要求</w:t>
      </w:r>
    </w:p>
    <w:p w14:paraId="24394E58">
      <w:pPr>
        <w:spacing w:line="6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本招标项目要求投标者根据上述要求，将有关资料整理做成标书</w:t>
      </w:r>
    </w:p>
    <w:p w14:paraId="1DAFA6C4">
      <w:pPr>
        <w:spacing w:line="620" w:lineRule="exact"/>
        <w:ind w:right="70" w:firstLine="562" w:firstLineChars="200"/>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四、保密</w:t>
      </w:r>
    </w:p>
    <w:p w14:paraId="161405CF">
      <w:pPr>
        <w:spacing w:line="620" w:lineRule="exact"/>
        <w:ind w:right="70" w:firstLine="642"/>
        <w:rPr>
          <w:rFonts w:hint="eastAsia" w:cs="宋体" w:asciiTheme="minorEastAsia" w:hAnsiTheme="minorEastAsia" w:eastAsiaTheme="minorEastAsia"/>
          <w:sz w:val="24"/>
        </w:rPr>
      </w:pPr>
      <w:r>
        <w:rPr>
          <w:rFonts w:hint="eastAsia" w:cs="宋体" w:asciiTheme="minorEastAsia" w:hAnsiTheme="minorEastAsia" w:eastAsiaTheme="minorEastAsia"/>
          <w:sz w:val="24"/>
        </w:rPr>
        <w:t>招标人提供的招标文件及涉及的所有资料，投标人不得向第三方透露。给招标人造成损失的，将依法追究法律责任。</w:t>
      </w:r>
    </w:p>
    <w:p w14:paraId="192CBD4F">
      <w:pPr>
        <w:spacing w:line="620" w:lineRule="exact"/>
        <w:ind w:right="70"/>
        <w:jc w:val="center"/>
        <w:rPr>
          <w:rFonts w:hint="eastAsia" w:cs="宋体" w:asciiTheme="minorEastAsia" w:hAnsiTheme="minorEastAsia" w:eastAsiaTheme="minorEastAsia"/>
          <w:b/>
          <w:bCs/>
          <w:sz w:val="28"/>
          <w:szCs w:val="28"/>
        </w:rPr>
      </w:pPr>
      <w:r>
        <w:rPr>
          <w:rFonts w:hint="eastAsia" w:cs="宋体" w:asciiTheme="minorEastAsia" w:hAnsiTheme="minorEastAsia" w:eastAsiaTheme="minorEastAsia"/>
          <w:sz w:val="28"/>
          <w:szCs w:val="28"/>
        </w:rPr>
        <w:t xml:space="preserve">    </w:t>
      </w:r>
    </w:p>
    <w:p w14:paraId="6F7C27C9">
      <w:pPr>
        <w:spacing w:line="620" w:lineRule="exact"/>
        <w:ind w:right="70"/>
        <w:jc w:val="cente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第三部分  付款及工期要求</w:t>
      </w:r>
    </w:p>
    <w:p w14:paraId="6B8C455B">
      <w:pPr>
        <w:spacing w:line="620" w:lineRule="exact"/>
        <w:ind w:right="70" w:firstLine="562" w:firstLineChars="200"/>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一、付款要求</w:t>
      </w:r>
    </w:p>
    <w:p w14:paraId="09E227F5">
      <w:pPr>
        <w:spacing w:line="620" w:lineRule="exact"/>
        <w:ind w:right="70" w:firstLine="480" w:firstLineChars="20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1.付款形式：</w:t>
      </w:r>
      <w:r>
        <w:rPr>
          <w:rFonts w:hint="eastAsia" w:cs="宋体" w:asciiTheme="minorEastAsia" w:hAnsiTheme="minorEastAsia" w:eastAsiaTheme="minorEastAsia"/>
          <w:sz w:val="24"/>
          <w:lang w:val="en-US" w:eastAsia="zh-CN"/>
        </w:rPr>
        <w:t>电子承兑</w:t>
      </w:r>
    </w:p>
    <w:p w14:paraId="719F9EA4">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2.付款方式：</w:t>
      </w:r>
    </w:p>
    <w:p w14:paraId="242834B0">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方式一：①到货款40%；②安装完成款20%；③验收合格款30%；④质保金10%（按装完成验收合格一年后付清）</w:t>
      </w:r>
    </w:p>
    <w:p w14:paraId="4A48543F">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方式二：①预付款30%；②安装完成款30%；③验收合格款30%；④质保金10%（按装完成验收合格一年后付清）</w:t>
      </w:r>
    </w:p>
    <w:p w14:paraId="03870A4E">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预付款，需开具同等金额银行履约保函后才能付款。</w:t>
      </w:r>
    </w:p>
    <w:p w14:paraId="49F78DC7">
      <w:pPr>
        <w:spacing w:line="620" w:lineRule="exact"/>
        <w:ind w:right="7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方式三：比上述两者更优越的付款条件。</w:t>
      </w:r>
    </w:p>
    <w:p w14:paraId="685E6F07">
      <w:pPr>
        <w:spacing w:line="620" w:lineRule="exact"/>
        <w:ind w:right="70" w:firstLine="562" w:firstLineChars="200"/>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二、工期要求</w:t>
      </w:r>
    </w:p>
    <w:p w14:paraId="7136CB12">
      <w:pPr>
        <w:pStyle w:val="32"/>
        <w:bidi w:val="0"/>
        <w:rPr>
          <w:rFonts w:hint="eastAsia"/>
          <w:sz w:val="28"/>
          <w:szCs w:val="28"/>
        </w:rPr>
      </w:pPr>
      <w:r>
        <w:rPr>
          <w:rFonts w:hint="eastAsia" w:cs="宋体" w:asciiTheme="minorEastAsia" w:hAnsiTheme="minorEastAsia" w:eastAsiaTheme="minorEastAsia"/>
          <w:color w:val="auto"/>
          <w:sz w:val="28"/>
          <w:szCs w:val="28"/>
        </w:rPr>
        <w:t>1.交货日期：</w:t>
      </w:r>
      <w:r>
        <w:rPr>
          <w:rFonts w:hint="eastAsia"/>
          <w:sz w:val="28"/>
          <w:szCs w:val="28"/>
        </w:rPr>
        <w:t>2025.10.</w:t>
      </w:r>
      <w:r>
        <w:rPr>
          <w:rFonts w:hint="eastAsia"/>
          <w:sz w:val="28"/>
          <w:szCs w:val="28"/>
          <w:lang w:val="en-US" w:eastAsia="zh-CN"/>
        </w:rPr>
        <w:t>20</w:t>
      </w:r>
      <w:r>
        <w:rPr>
          <w:rFonts w:hint="eastAsia"/>
          <w:sz w:val="28"/>
          <w:szCs w:val="28"/>
        </w:rPr>
        <w:t>前</w:t>
      </w:r>
    </w:p>
    <w:p w14:paraId="0FBA62DC">
      <w:pPr>
        <w:pStyle w:val="32"/>
        <w:bidi w:val="0"/>
        <w:rPr>
          <w:rFonts w:hint="default"/>
          <w:sz w:val="28"/>
          <w:szCs w:val="28"/>
          <w:lang w:val="en-US" w:eastAsia="zh-CN"/>
        </w:rPr>
      </w:pPr>
      <w:r>
        <w:rPr>
          <w:rFonts w:hint="eastAsia"/>
          <w:sz w:val="28"/>
          <w:szCs w:val="28"/>
          <w:lang w:val="en-US" w:eastAsia="zh-CN"/>
        </w:rPr>
        <w:t>2完成日期：2025.10.25前</w:t>
      </w:r>
    </w:p>
    <w:p w14:paraId="56AF8897">
      <w:pPr>
        <w:pStyle w:val="32"/>
        <w:spacing w:line="620" w:lineRule="exact"/>
        <w:ind w:left="642" w:right="70" w:firstLine="0" w:firstLineChars="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2.交货地点：招远市金晖路229号。</w:t>
      </w:r>
    </w:p>
    <w:p w14:paraId="3DB454A0">
      <w:pPr>
        <w:pStyle w:val="32"/>
        <w:spacing w:line="620" w:lineRule="exact"/>
        <w:ind w:left="642" w:right="70" w:firstLine="0" w:firstLineChars="0"/>
        <w:rPr>
          <w:rFonts w:hint="eastAsia" w:cs="宋体" w:asciiTheme="minorEastAsia" w:hAnsiTheme="minorEastAsia" w:eastAsiaTheme="minorEastAsia"/>
          <w:b/>
          <w:bCs/>
          <w:sz w:val="28"/>
          <w:szCs w:val="28"/>
        </w:rPr>
      </w:pPr>
      <w:r>
        <w:rPr>
          <w:rFonts w:hint="eastAsia" w:cs="宋体" w:asciiTheme="minorEastAsia" w:hAnsiTheme="minorEastAsia" w:eastAsiaTheme="minorEastAsia"/>
          <w:sz w:val="24"/>
          <w:highlight w:val="none"/>
        </w:rPr>
        <w:t>三、投标方需现场查看</w:t>
      </w:r>
    </w:p>
    <w:p w14:paraId="48EBEB70">
      <w:pPr>
        <w:numPr>
          <w:ilvl w:val="0"/>
          <w:numId w:val="2"/>
        </w:numPr>
        <w:spacing w:line="620" w:lineRule="exact"/>
        <w:ind w:right="70"/>
        <w:jc w:val="cente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xml:space="preserve">  项目说明及技术指标、要求</w:t>
      </w:r>
    </w:p>
    <w:p w14:paraId="447E6569">
      <w:pPr>
        <w:spacing w:after="0" w:line="360" w:lineRule="auto"/>
        <w:rPr>
          <w:rFonts w:hint="eastAsia" w:ascii="宋体" w:hAnsi="宋体" w:eastAsia="宋体" w:cs="宋体"/>
          <w:b/>
          <w:bCs/>
          <w:sz w:val="24"/>
          <w:lang w:eastAsia="zh-CN"/>
        </w:rPr>
      </w:pPr>
      <w:r>
        <w:rPr>
          <w:rFonts w:hint="eastAsia" w:ascii="宋体" w:hAnsi="宋体" w:cs="宋体"/>
          <w:b/>
          <w:bCs/>
          <w:sz w:val="24"/>
        </w:rPr>
        <w:t>标的描述</w:t>
      </w:r>
      <w:r>
        <w:rPr>
          <w:rFonts w:hint="eastAsia" w:ascii="宋体" w:hAnsi="宋体" w:cs="宋体"/>
          <w:b/>
          <w:bCs/>
          <w:sz w:val="24"/>
          <w:lang w:eastAsia="zh-CN"/>
        </w:rPr>
        <w:t>：</w:t>
      </w:r>
    </w:p>
    <w:p w14:paraId="4AA68F8A">
      <w:pPr>
        <w:spacing w:after="0" w:line="360" w:lineRule="auto"/>
        <w:textAlignment w:val="baseline"/>
        <w:rPr>
          <w:rFonts w:ascii="宋体" w:hAnsi="宋体" w:cs="宋体"/>
          <w:spacing w:val="10"/>
          <w:sz w:val="24"/>
          <w:u w:val="single"/>
        </w:rPr>
      </w:pPr>
      <w:r>
        <w:rPr>
          <w:rFonts w:hint="eastAsia" w:ascii="宋体" w:hAnsi="宋体" w:cs="宋体"/>
          <w:sz w:val="24"/>
        </w:rPr>
        <w:t>项目名称：</w:t>
      </w:r>
      <w:r>
        <w:rPr>
          <w:rFonts w:ascii="宋体" w:hAnsi="宋体" w:cs="宋体"/>
          <w:spacing w:val="10"/>
          <w:sz w:val="24"/>
          <w:u w:val="single"/>
        </w:rPr>
        <w:t>100</w:t>
      </w:r>
      <w:r>
        <w:rPr>
          <w:rFonts w:hint="eastAsia" w:ascii="宋体" w:hAnsi="宋体" w:cs="宋体"/>
          <w:spacing w:val="10"/>
          <w:sz w:val="24"/>
          <w:u w:val="single"/>
        </w:rPr>
        <w:t>吨汽车衡项目</w:t>
      </w:r>
      <w:r>
        <w:rPr>
          <w:rFonts w:ascii="宋体" w:hAnsi="宋体" w:cs="宋体"/>
          <w:spacing w:val="10"/>
          <w:sz w:val="24"/>
          <w:u w:val="single"/>
        </w:rPr>
        <w:t xml:space="preserve"> </w:t>
      </w:r>
    </w:p>
    <w:p w14:paraId="7AFE2A4F">
      <w:pPr>
        <w:numPr>
          <w:ilvl w:val="0"/>
          <w:numId w:val="3"/>
        </w:numPr>
        <w:spacing w:after="0" w:line="360" w:lineRule="auto"/>
        <w:textAlignment w:val="baseline"/>
        <w:rPr>
          <w:rFonts w:ascii="宋体" w:hAnsi="宋体" w:cs="宋体"/>
          <w:spacing w:val="10"/>
          <w:sz w:val="24"/>
          <w:highlight w:val="none"/>
          <w:u w:val="single"/>
        </w:rPr>
      </w:pPr>
      <w:r>
        <w:rPr>
          <w:rFonts w:hint="eastAsia" w:ascii="宋体" w:hAnsi="宋体" w:cs="宋体"/>
          <w:spacing w:val="10"/>
          <w:sz w:val="24"/>
          <w:highlight w:val="none"/>
          <w:u w:val="single"/>
        </w:rPr>
        <w:t>拆除原有</w:t>
      </w:r>
      <w:r>
        <w:rPr>
          <w:rFonts w:hint="eastAsia" w:ascii="宋体" w:hAnsi="宋体" w:cs="宋体"/>
          <w:spacing w:val="10"/>
          <w:sz w:val="24"/>
          <w:highlight w:val="none"/>
          <w:u w:val="single"/>
          <w:lang w:val="en-US" w:eastAsia="zh-CN"/>
        </w:rPr>
        <w:t>60吨</w:t>
      </w:r>
      <w:r>
        <w:rPr>
          <w:rFonts w:hint="eastAsia" w:ascii="宋体" w:hAnsi="宋体" w:cs="宋体"/>
          <w:spacing w:val="10"/>
          <w:sz w:val="24"/>
          <w:highlight w:val="none"/>
          <w:u w:val="single"/>
        </w:rPr>
        <w:t>汽车衡一台</w:t>
      </w:r>
      <w:r>
        <w:rPr>
          <w:rFonts w:hint="eastAsia" w:ascii="宋体" w:hAnsi="宋体" w:cs="宋体"/>
          <w:spacing w:val="10"/>
          <w:sz w:val="24"/>
          <w:highlight w:val="none"/>
          <w:u w:val="single"/>
          <w:lang w:eastAsia="zh-CN"/>
        </w:rPr>
        <w:t>，</w:t>
      </w:r>
      <w:r>
        <w:rPr>
          <w:rFonts w:hint="eastAsia" w:ascii="宋体" w:hAnsi="宋体" w:cs="宋体"/>
          <w:spacing w:val="10"/>
          <w:sz w:val="24"/>
          <w:highlight w:val="none"/>
          <w:u w:val="single"/>
          <w:lang w:val="en-US" w:eastAsia="zh-CN"/>
        </w:rPr>
        <w:t>并转移到招标方指定位置。</w:t>
      </w:r>
    </w:p>
    <w:p w14:paraId="23E08F50">
      <w:pPr>
        <w:numPr>
          <w:ilvl w:val="0"/>
          <w:numId w:val="3"/>
        </w:numPr>
        <w:spacing w:after="0" w:line="360" w:lineRule="auto"/>
        <w:textAlignment w:val="baseline"/>
        <w:rPr>
          <w:rFonts w:ascii="宋体" w:hAnsi="宋体" w:cs="宋体"/>
          <w:spacing w:val="10"/>
          <w:sz w:val="24"/>
          <w:u w:val="single"/>
        </w:rPr>
      </w:pPr>
      <w:r>
        <w:rPr>
          <w:rFonts w:hint="eastAsia" w:ascii="宋体" w:hAnsi="宋体" w:cs="宋体"/>
          <w:spacing w:val="10"/>
          <w:sz w:val="24"/>
          <w:u w:val="single"/>
        </w:rPr>
        <w:t>采购一台</w:t>
      </w:r>
      <w:r>
        <w:rPr>
          <w:rFonts w:ascii="宋体" w:hAnsi="宋体" w:cs="宋体"/>
          <w:spacing w:val="10"/>
          <w:sz w:val="24"/>
          <w:u w:val="single"/>
        </w:rPr>
        <w:t>100</w:t>
      </w:r>
      <w:r>
        <w:rPr>
          <w:rFonts w:hint="eastAsia" w:ascii="宋体" w:hAnsi="宋体" w:cs="宋体"/>
          <w:spacing w:val="10"/>
          <w:sz w:val="24"/>
          <w:u w:val="single"/>
        </w:rPr>
        <w:t>吨汽车衡并安装调试投入运行</w:t>
      </w:r>
      <w:r>
        <w:rPr>
          <w:rFonts w:hint="eastAsia" w:ascii="宋体" w:hAnsi="宋体" w:cs="宋体"/>
          <w:spacing w:val="10"/>
          <w:sz w:val="24"/>
          <w:u w:val="single"/>
          <w:lang w:eastAsia="zh-CN"/>
        </w:rPr>
        <w:t>。</w:t>
      </w:r>
    </w:p>
    <w:p w14:paraId="6CE4BFC6">
      <w:pPr>
        <w:numPr>
          <w:ilvl w:val="0"/>
          <w:numId w:val="3"/>
        </w:numPr>
        <w:spacing w:after="0" w:line="360" w:lineRule="auto"/>
        <w:textAlignment w:val="baseline"/>
        <w:rPr>
          <w:rFonts w:ascii="宋体" w:hAnsi="宋体" w:cs="宋体"/>
          <w:spacing w:val="10"/>
          <w:sz w:val="24"/>
          <w:u w:val="single"/>
        </w:rPr>
      </w:pPr>
      <w:r>
        <w:rPr>
          <w:rFonts w:hint="eastAsia" w:ascii="宋体" w:hAnsi="宋体" w:cs="宋体"/>
          <w:spacing w:val="10"/>
          <w:sz w:val="24"/>
          <w:u w:val="single"/>
        </w:rPr>
        <w:t>投标方负责绘制设计图纸，招标方根据施工图纸进行汽车衡基础施工。</w:t>
      </w:r>
    </w:p>
    <w:p w14:paraId="3ACCD94B">
      <w:pPr>
        <w:numPr>
          <w:ilvl w:val="0"/>
          <w:numId w:val="3"/>
        </w:numPr>
        <w:spacing w:after="0" w:line="360" w:lineRule="auto"/>
        <w:textAlignment w:val="baseline"/>
        <w:rPr>
          <w:rFonts w:ascii="宋体" w:hAnsi="宋体" w:cs="宋体"/>
          <w:spacing w:val="10"/>
          <w:sz w:val="24"/>
          <w:u w:val="single"/>
        </w:rPr>
      </w:pPr>
      <w:r>
        <w:rPr>
          <w:rFonts w:hint="eastAsia" w:ascii="宋体" w:hAnsi="宋体" w:cs="宋体"/>
          <w:spacing w:val="10"/>
          <w:sz w:val="24"/>
          <w:u w:val="single"/>
        </w:rPr>
        <w:t>投标方负责整个项目的吊装任务，招标方厂内叉车协助装卸。</w:t>
      </w:r>
    </w:p>
    <w:p w14:paraId="0E333735">
      <w:pPr>
        <w:pStyle w:val="2"/>
        <w:spacing w:after="0"/>
        <w:ind w:firstLine="0" w:firstLineChars="0"/>
        <w:rPr>
          <w:rFonts w:ascii="宋体" w:hAnsi="宋体" w:cs="宋体"/>
          <w:szCs w:val="24"/>
        </w:rPr>
      </w:pPr>
      <w:r>
        <w:rPr>
          <w:rFonts w:hint="eastAsia" w:ascii="宋体" w:hAnsi="宋体" w:cs="宋体"/>
          <w:szCs w:val="24"/>
        </w:rPr>
        <w:t>报价单：</w:t>
      </w:r>
    </w:p>
    <w:tbl>
      <w:tblPr>
        <w:tblStyle w:val="15"/>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12"/>
        <w:gridCol w:w="1176"/>
        <w:gridCol w:w="935"/>
        <w:gridCol w:w="946"/>
        <w:gridCol w:w="808"/>
        <w:gridCol w:w="888"/>
        <w:gridCol w:w="1177"/>
        <w:gridCol w:w="1154"/>
      </w:tblGrid>
      <w:tr w14:paraId="0FBA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14:paraId="6713061B">
            <w:pPr>
              <w:pStyle w:val="2"/>
              <w:spacing w:after="0" w:line="240" w:lineRule="auto"/>
              <w:ind w:firstLine="0" w:firstLineChars="0"/>
              <w:rPr>
                <w:rFonts w:ascii="宋体" w:hAnsi="宋体" w:cs="宋体"/>
                <w:szCs w:val="24"/>
              </w:rPr>
            </w:pPr>
            <w:r>
              <w:rPr>
                <w:rFonts w:hint="eastAsia" w:ascii="宋体" w:hAnsi="宋体" w:cs="宋体"/>
                <w:color w:val="000000"/>
                <w:szCs w:val="24"/>
                <w:lang w:bidi="ar"/>
              </w:rPr>
              <w:t>序号</w:t>
            </w:r>
          </w:p>
        </w:tc>
        <w:tc>
          <w:tcPr>
            <w:tcW w:w="912" w:type="dxa"/>
            <w:noWrap w:val="0"/>
            <w:vAlign w:val="top"/>
          </w:tcPr>
          <w:p w14:paraId="41EB672B">
            <w:pPr>
              <w:pStyle w:val="2"/>
              <w:spacing w:after="0" w:line="240" w:lineRule="auto"/>
              <w:ind w:firstLine="0" w:firstLineChars="0"/>
              <w:rPr>
                <w:rFonts w:ascii="宋体" w:hAnsi="宋体" w:cs="宋体"/>
                <w:szCs w:val="24"/>
              </w:rPr>
            </w:pPr>
            <w:r>
              <w:rPr>
                <w:rFonts w:hint="eastAsia" w:ascii="宋体" w:hAnsi="宋体" w:cs="宋体"/>
                <w:color w:val="000000"/>
                <w:szCs w:val="24"/>
                <w:lang w:bidi="ar"/>
              </w:rPr>
              <w:t>名称</w:t>
            </w:r>
          </w:p>
        </w:tc>
        <w:tc>
          <w:tcPr>
            <w:tcW w:w="1176" w:type="dxa"/>
            <w:noWrap w:val="0"/>
            <w:vAlign w:val="top"/>
          </w:tcPr>
          <w:p w14:paraId="1B8AD65E">
            <w:pPr>
              <w:pStyle w:val="2"/>
              <w:spacing w:after="0" w:line="240" w:lineRule="auto"/>
              <w:ind w:firstLine="0" w:firstLineChars="0"/>
              <w:rPr>
                <w:rFonts w:ascii="宋体" w:hAnsi="宋体" w:cs="宋体"/>
                <w:szCs w:val="24"/>
              </w:rPr>
            </w:pPr>
            <w:r>
              <w:rPr>
                <w:rFonts w:hint="eastAsia" w:ascii="宋体" w:hAnsi="宋体" w:cs="宋体"/>
                <w:color w:val="000000"/>
                <w:szCs w:val="24"/>
                <w:lang w:bidi="ar"/>
              </w:rPr>
              <w:t>规格型号</w:t>
            </w:r>
          </w:p>
        </w:tc>
        <w:tc>
          <w:tcPr>
            <w:tcW w:w="935" w:type="dxa"/>
            <w:noWrap w:val="0"/>
            <w:vAlign w:val="top"/>
          </w:tcPr>
          <w:p w14:paraId="585094A1">
            <w:pPr>
              <w:pStyle w:val="2"/>
              <w:spacing w:after="0" w:line="240" w:lineRule="auto"/>
              <w:ind w:firstLine="0" w:firstLineChars="0"/>
              <w:rPr>
                <w:rFonts w:ascii="宋体" w:hAnsi="宋体" w:cs="宋体"/>
                <w:szCs w:val="24"/>
              </w:rPr>
            </w:pPr>
            <w:r>
              <w:rPr>
                <w:rFonts w:hint="eastAsia" w:ascii="宋体" w:hAnsi="宋体" w:cs="宋体"/>
                <w:color w:val="000000"/>
                <w:szCs w:val="24"/>
                <w:lang w:bidi="ar"/>
              </w:rPr>
              <w:t>单位</w:t>
            </w:r>
          </w:p>
        </w:tc>
        <w:tc>
          <w:tcPr>
            <w:tcW w:w="946" w:type="dxa"/>
            <w:noWrap w:val="0"/>
            <w:vAlign w:val="top"/>
          </w:tcPr>
          <w:p w14:paraId="75A3737C">
            <w:pPr>
              <w:pStyle w:val="2"/>
              <w:spacing w:after="0" w:line="240" w:lineRule="auto"/>
              <w:ind w:firstLine="0" w:firstLineChars="0"/>
              <w:rPr>
                <w:rFonts w:ascii="宋体" w:hAnsi="宋体" w:cs="宋体"/>
                <w:szCs w:val="24"/>
              </w:rPr>
            </w:pPr>
            <w:r>
              <w:rPr>
                <w:rFonts w:hint="eastAsia" w:ascii="宋体" w:hAnsi="宋体" w:cs="宋体"/>
                <w:color w:val="000000"/>
                <w:szCs w:val="24"/>
                <w:lang w:bidi="ar"/>
              </w:rPr>
              <w:t>数量</w:t>
            </w:r>
          </w:p>
        </w:tc>
        <w:tc>
          <w:tcPr>
            <w:tcW w:w="808" w:type="dxa"/>
            <w:noWrap w:val="0"/>
            <w:vAlign w:val="top"/>
          </w:tcPr>
          <w:p w14:paraId="743AB156">
            <w:pPr>
              <w:pStyle w:val="2"/>
              <w:spacing w:after="0" w:line="240" w:lineRule="auto"/>
              <w:ind w:firstLine="0" w:firstLineChars="0"/>
              <w:rPr>
                <w:rFonts w:ascii="宋体" w:hAnsi="宋体" w:cs="宋体"/>
                <w:szCs w:val="24"/>
              </w:rPr>
            </w:pPr>
            <w:r>
              <w:rPr>
                <w:rFonts w:hint="eastAsia" w:ascii="宋体" w:hAnsi="宋体" w:cs="宋体"/>
                <w:color w:val="000000"/>
                <w:szCs w:val="24"/>
                <w:lang w:bidi="ar"/>
              </w:rPr>
              <w:t>单价</w:t>
            </w:r>
          </w:p>
        </w:tc>
        <w:tc>
          <w:tcPr>
            <w:tcW w:w="888" w:type="dxa"/>
            <w:noWrap w:val="0"/>
            <w:vAlign w:val="top"/>
          </w:tcPr>
          <w:p w14:paraId="6C7A5D60">
            <w:pPr>
              <w:pStyle w:val="2"/>
              <w:spacing w:after="0" w:line="240" w:lineRule="auto"/>
              <w:ind w:firstLine="0" w:firstLineChars="0"/>
              <w:rPr>
                <w:rFonts w:ascii="宋体" w:hAnsi="宋体" w:cs="宋体"/>
                <w:szCs w:val="24"/>
              </w:rPr>
            </w:pPr>
            <w:r>
              <w:rPr>
                <w:rFonts w:hint="eastAsia" w:ascii="宋体" w:hAnsi="宋体" w:cs="宋体"/>
                <w:color w:val="000000"/>
                <w:szCs w:val="24"/>
                <w:lang w:bidi="ar"/>
              </w:rPr>
              <w:t>合价</w:t>
            </w:r>
          </w:p>
        </w:tc>
        <w:tc>
          <w:tcPr>
            <w:tcW w:w="1177" w:type="dxa"/>
            <w:noWrap w:val="0"/>
            <w:vAlign w:val="top"/>
          </w:tcPr>
          <w:p w14:paraId="50D2DC74">
            <w:pPr>
              <w:pStyle w:val="2"/>
              <w:spacing w:after="0" w:line="240" w:lineRule="auto"/>
              <w:ind w:firstLine="0" w:firstLineChars="0"/>
              <w:rPr>
                <w:rFonts w:ascii="宋体" w:hAnsi="宋体" w:cs="宋体"/>
                <w:szCs w:val="24"/>
              </w:rPr>
            </w:pPr>
            <w:r>
              <w:rPr>
                <w:rFonts w:hint="eastAsia" w:ascii="宋体" w:hAnsi="宋体" w:cs="宋体"/>
                <w:color w:val="000000"/>
                <w:szCs w:val="24"/>
                <w:lang w:bidi="ar"/>
              </w:rPr>
              <w:t>品牌要求</w:t>
            </w:r>
          </w:p>
        </w:tc>
        <w:tc>
          <w:tcPr>
            <w:tcW w:w="1154" w:type="dxa"/>
            <w:noWrap w:val="0"/>
            <w:vAlign w:val="top"/>
          </w:tcPr>
          <w:p w14:paraId="74366468">
            <w:pPr>
              <w:pStyle w:val="2"/>
              <w:spacing w:after="0" w:line="240" w:lineRule="auto"/>
              <w:ind w:firstLine="240"/>
              <w:rPr>
                <w:rFonts w:ascii="宋体" w:hAnsi="宋体" w:cs="宋体"/>
                <w:szCs w:val="24"/>
              </w:rPr>
            </w:pPr>
            <w:r>
              <w:rPr>
                <w:rFonts w:hint="eastAsia" w:ascii="宋体" w:hAnsi="宋体" w:cs="宋体"/>
                <w:color w:val="000000"/>
                <w:szCs w:val="24"/>
                <w:lang w:bidi="ar"/>
              </w:rPr>
              <w:t>备注</w:t>
            </w:r>
          </w:p>
        </w:tc>
      </w:tr>
      <w:tr w14:paraId="67D1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14:paraId="41A74A3B">
            <w:pPr>
              <w:pStyle w:val="2"/>
              <w:spacing w:after="0" w:line="240" w:lineRule="auto"/>
              <w:ind w:firstLine="240"/>
              <w:rPr>
                <w:rFonts w:ascii="宋体" w:hAnsi="宋体" w:cs="宋体"/>
                <w:szCs w:val="24"/>
              </w:rPr>
            </w:pPr>
            <w:r>
              <w:rPr>
                <w:rFonts w:ascii="宋体" w:hAnsi="宋体" w:cs="宋体"/>
                <w:szCs w:val="24"/>
              </w:rPr>
              <w:t>1</w:t>
            </w:r>
          </w:p>
        </w:tc>
        <w:tc>
          <w:tcPr>
            <w:tcW w:w="912" w:type="dxa"/>
            <w:noWrap w:val="0"/>
            <w:vAlign w:val="top"/>
          </w:tcPr>
          <w:p w14:paraId="29B4891F">
            <w:pPr>
              <w:pStyle w:val="2"/>
              <w:spacing w:after="0" w:line="240" w:lineRule="auto"/>
              <w:ind w:firstLine="240"/>
              <w:rPr>
                <w:rFonts w:ascii="宋体" w:hAnsi="宋体" w:cs="宋体"/>
                <w:szCs w:val="24"/>
              </w:rPr>
            </w:pPr>
          </w:p>
        </w:tc>
        <w:tc>
          <w:tcPr>
            <w:tcW w:w="1176" w:type="dxa"/>
            <w:noWrap w:val="0"/>
            <w:vAlign w:val="top"/>
          </w:tcPr>
          <w:p w14:paraId="33328F2C">
            <w:pPr>
              <w:pStyle w:val="2"/>
              <w:spacing w:after="0" w:line="240" w:lineRule="auto"/>
              <w:ind w:firstLine="240"/>
              <w:rPr>
                <w:rFonts w:ascii="宋体" w:hAnsi="宋体" w:cs="宋体"/>
                <w:szCs w:val="24"/>
              </w:rPr>
            </w:pPr>
          </w:p>
        </w:tc>
        <w:tc>
          <w:tcPr>
            <w:tcW w:w="935" w:type="dxa"/>
            <w:noWrap w:val="0"/>
            <w:vAlign w:val="top"/>
          </w:tcPr>
          <w:p w14:paraId="2A22C93C">
            <w:pPr>
              <w:pStyle w:val="2"/>
              <w:spacing w:after="0" w:line="240" w:lineRule="auto"/>
              <w:ind w:firstLine="240"/>
              <w:rPr>
                <w:rFonts w:ascii="宋体" w:hAnsi="宋体" w:cs="宋体"/>
                <w:szCs w:val="24"/>
              </w:rPr>
            </w:pPr>
          </w:p>
        </w:tc>
        <w:tc>
          <w:tcPr>
            <w:tcW w:w="946" w:type="dxa"/>
            <w:noWrap w:val="0"/>
            <w:vAlign w:val="top"/>
          </w:tcPr>
          <w:p w14:paraId="1BD778C8">
            <w:pPr>
              <w:pStyle w:val="2"/>
              <w:spacing w:after="0" w:line="240" w:lineRule="auto"/>
              <w:ind w:firstLine="240"/>
              <w:rPr>
                <w:rFonts w:ascii="宋体" w:hAnsi="宋体" w:cs="宋体"/>
                <w:szCs w:val="24"/>
              </w:rPr>
            </w:pPr>
          </w:p>
        </w:tc>
        <w:tc>
          <w:tcPr>
            <w:tcW w:w="808" w:type="dxa"/>
            <w:noWrap w:val="0"/>
            <w:vAlign w:val="top"/>
          </w:tcPr>
          <w:p w14:paraId="45444D86">
            <w:pPr>
              <w:pStyle w:val="2"/>
              <w:spacing w:after="0" w:line="240" w:lineRule="auto"/>
              <w:ind w:firstLine="240"/>
              <w:rPr>
                <w:rFonts w:ascii="宋体" w:hAnsi="宋体" w:cs="宋体"/>
                <w:szCs w:val="24"/>
              </w:rPr>
            </w:pPr>
          </w:p>
        </w:tc>
        <w:tc>
          <w:tcPr>
            <w:tcW w:w="888" w:type="dxa"/>
            <w:noWrap w:val="0"/>
            <w:vAlign w:val="top"/>
          </w:tcPr>
          <w:p w14:paraId="2FAAA08D">
            <w:pPr>
              <w:pStyle w:val="2"/>
              <w:spacing w:after="0" w:line="240" w:lineRule="auto"/>
              <w:ind w:firstLine="240"/>
              <w:rPr>
                <w:rFonts w:ascii="宋体" w:hAnsi="宋体" w:cs="宋体"/>
                <w:szCs w:val="24"/>
              </w:rPr>
            </w:pPr>
          </w:p>
        </w:tc>
        <w:tc>
          <w:tcPr>
            <w:tcW w:w="1177" w:type="dxa"/>
            <w:noWrap w:val="0"/>
            <w:vAlign w:val="top"/>
          </w:tcPr>
          <w:p w14:paraId="4ECE798B">
            <w:pPr>
              <w:pStyle w:val="2"/>
              <w:spacing w:after="0" w:line="240" w:lineRule="auto"/>
              <w:ind w:firstLine="240"/>
              <w:rPr>
                <w:rFonts w:ascii="宋体" w:hAnsi="宋体" w:cs="宋体"/>
                <w:szCs w:val="24"/>
              </w:rPr>
            </w:pPr>
          </w:p>
        </w:tc>
        <w:tc>
          <w:tcPr>
            <w:tcW w:w="1154" w:type="dxa"/>
            <w:noWrap w:val="0"/>
            <w:vAlign w:val="top"/>
          </w:tcPr>
          <w:p w14:paraId="5F5173B8">
            <w:pPr>
              <w:pStyle w:val="2"/>
              <w:spacing w:after="0" w:line="240" w:lineRule="auto"/>
              <w:ind w:firstLine="240"/>
              <w:rPr>
                <w:rFonts w:ascii="宋体" w:hAnsi="宋体" w:cs="宋体"/>
                <w:szCs w:val="24"/>
              </w:rPr>
            </w:pPr>
          </w:p>
        </w:tc>
      </w:tr>
      <w:tr w14:paraId="245D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14:paraId="0CC38D18">
            <w:pPr>
              <w:pStyle w:val="2"/>
              <w:spacing w:after="0" w:line="240" w:lineRule="auto"/>
              <w:ind w:firstLine="240"/>
              <w:rPr>
                <w:rFonts w:ascii="宋体" w:hAnsi="宋体" w:cs="宋体"/>
                <w:szCs w:val="24"/>
              </w:rPr>
            </w:pPr>
            <w:r>
              <w:rPr>
                <w:rFonts w:ascii="宋体" w:hAnsi="宋体" w:cs="宋体"/>
                <w:szCs w:val="24"/>
              </w:rPr>
              <w:t>2</w:t>
            </w:r>
          </w:p>
        </w:tc>
        <w:tc>
          <w:tcPr>
            <w:tcW w:w="912" w:type="dxa"/>
            <w:noWrap w:val="0"/>
            <w:vAlign w:val="top"/>
          </w:tcPr>
          <w:p w14:paraId="19FD2044">
            <w:pPr>
              <w:pStyle w:val="2"/>
              <w:spacing w:after="0" w:line="240" w:lineRule="auto"/>
              <w:ind w:firstLine="240"/>
              <w:rPr>
                <w:rFonts w:ascii="宋体" w:hAnsi="宋体" w:cs="宋体"/>
                <w:szCs w:val="24"/>
              </w:rPr>
            </w:pPr>
          </w:p>
        </w:tc>
        <w:tc>
          <w:tcPr>
            <w:tcW w:w="1176" w:type="dxa"/>
            <w:noWrap w:val="0"/>
            <w:vAlign w:val="top"/>
          </w:tcPr>
          <w:p w14:paraId="6270F3D4">
            <w:pPr>
              <w:pStyle w:val="2"/>
              <w:spacing w:after="0" w:line="240" w:lineRule="auto"/>
              <w:ind w:firstLine="240"/>
              <w:rPr>
                <w:rFonts w:ascii="宋体" w:hAnsi="宋体" w:cs="宋体"/>
                <w:szCs w:val="24"/>
              </w:rPr>
            </w:pPr>
          </w:p>
        </w:tc>
        <w:tc>
          <w:tcPr>
            <w:tcW w:w="935" w:type="dxa"/>
            <w:noWrap w:val="0"/>
            <w:vAlign w:val="top"/>
          </w:tcPr>
          <w:p w14:paraId="1187E276">
            <w:pPr>
              <w:pStyle w:val="2"/>
              <w:spacing w:after="0" w:line="240" w:lineRule="auto"/>
              <w:ind w:firstLine="240"/>
              <w:rPr>
                <w:rFonts w:ascii="宋体" w:hAnsi="宋体" w:cs="宋体"/>
                <w:szCs w:val="24"/>
              </w:rPr>
            </w:pPr>
          </w:p>
        </w:tc>
        <w:tc>
          <w:tcPr>
            <w:tcW w:w="946" w:type="dxa"/>
            <w:noWrap w:val="0"/>
            <w:vAlign w:val="top"/>
          </w:tcPr>
          <w:p w14:paraId="395C3A6B">
            <w:pPr>
              <w:pStyle w:val="2"/>
              <w:spacing w:after="0" w:line="240" w:lineRule="auto"/>
              <w:ind w:firstLine="240"/>
              <w:rPr>
                <w:rFonts w:ascii="宋体" w:hAnsi="宋体" w:cs="宋体"/>
                <w:szCs w:val="24"/>
              </w:rPr>
            </w:pPr>
          </w:p>
        </w:tc>
        <w:tc>
          <w:tcPr>
            <w:tcW w:w="808" w:type="dxa"/>
            <w:noWrap w:val="0"/>
            <w:vAlign w:val="top"/>
          </w:tcPr>
          <w:p w14:paraId="41A80A7B">
            <w:pPr>
              <w:pStyle w:val="2"/>
              <w:spacing w:after="0" w:line="240" w:lineRule="auto"/>
              <w:ind w:firstLine="240"/>
              <w:rPr>
                <w:rFonts w:ascii="宋体" w:hAnsi="宋体" w:cs="宋体"/>
                <w:szCs w:val="24"/>
              </w:rPr>
            </w:pPr>
          </w:p>
        </w:tc>
        <w:tc>
          <w:tcPr>
            <w:tcW w:w="888" w:type="dxa"/>
            <w:noWrap w:val="0"/>
            <w:vAlign w:val="top"/>
          </w:tcPr>
          <w:p w14:paraId="01B2BA5B">
            <w:pPr>
              <w:pStyle w:val="2"/>
              <w:spacing w:after="0" w:line="240" w:lineRule="auto"/>
              <w:ind w:firstLine="240"/>
              <w:rPr>
                <w:rFonts w:ascii="宋体" w:hAnsi="宋体" w:cs="宋体"/>
                <w:szCs w:val="24"/>
              </w:rPr>
            </w:pPr>
          </w:p>
        </w:tc>
        <w:tc>
          <w:tcPr>
            <w:tcW w:w="1177" w:type="dxa"/>
            <w:noWrap w:val="0"/>
            <w:vAlign w:val="top"/>
          </w:tcPr>
          <w:p w14:paraId="317D8C15">
            <w:pPr>
              <w:pStyle w:val="2"/>
              <w:spacing w:after="0" w:line="240" w:lineRule="auto"/>
              <w:ind w:firstLine="240"/>
              <w:rPr>
                <w:rFonts w:ascii="宋体" w:hAnsi="宋体" w:cs="宋体"/>
                <w:szCs w:val="24"/>
              </w:rPr>
            </w:pPr>
          </w:p>
        </w:tc>
        <w:tc>
          <w:tcPr>
            <w:tcW w:w="1154" w:type="dxa"/>
            <w:noWrap w:val="0"/>
            <w:vAlign w:val="top"/>
          </w:tcPr>
          <w:p w14:paraId="12439716">
            <w:pPr>
              <w:pStyle w:val="2"/>
              <w:spacing w:after="0" w:line="240" w:lineRule="auto"/>
              <w:ind w:firstLine="240"/>
              <w:rPr>
                <w:rFonts w:ascii="宋体" w:hAnsi="宋体" w:cs="宋体"/>
                <w:szCs w:val="24"/>
              </w:rPr>
            </w:pPr>
          </w:p>
        </w:tc>
      </w:tr>
      <w:tr w14:paraId="5753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14:paraId="2672DC28">
            <w:pPr>
              <w:pStyle w:val="2"/>
              <w:spacing w:after="0" w:line="240" w:lineRule="auto"/>
              <w:ind w:firstLine="0" w:firstLineChars="0"/>
              <w:rPr>
                <w:rFonts w:ascii="宋体" w:hAnsi="宋体" w:cs="宋体"/>
                <w:szCs w:val="24"/>
              </w:rPr>
            </w:pPr>
            <w:r>
              <w:rPr>
                <w:rFonts w:hint="eastAsia" w:ascii="宋体" w:hAnsi="宋体" w:cs="宋体"/>
                <w:szCs w:val="24"/>
              </w:rPr>
              <w:t>合计</w:t>
            </w:r>
          </w:p>
        </w:tc>
        <w:tc>
          <w:tcPr>
            <w:tcW w:w="912" w:type="dxa"/>
            <w:noWrap w:val="0"/>
            <w:vAlign w:val="top"/>
          </w:tcPr>
          <w:p w14:paraId="7366C957">
            <w:pPr>
              <w:pStyle w:val="2"/>
              <w:spacing w:after="0" w:line="240" w:lineRule="auto"/>
              <w:ind w:firstLine="240"/>
              <w:rPr>
                <w:rFonts w:ascii="宋体" w:hAnsi="宋体" w:cs="宋体"/>
                <w:szCs w:val="24"/>
              </w:rPr>
            </w:pPr>
          </w:p>
        </w:tc>
        <w:tc>
          <w:tcPr>
            <w:tcW w:w="1176" w:type="dxa"/>
            <w:noWrap w:val="0"/>
            <w:vAlign w:val="top"/>
          </w:tcPr>
          <w:p w14:paraId="0DB93438">
            <w:pPr>
              <w:pStyle w:val="2"/>
              <w:spacing w:after="0" w:line="240" w:lineRule="auto"/>
              <w:ind w:firstLine="240"/>
              <w:rPr>
                <w:rFonts w:ascii="宋体" w:hAnsi="宋体" w:cs="宋体"/>
                <w:szCs w:val="24"/>
              </w:rPr>
            </w:pPr>
          </w:p>
        </w:tc>
        <w:tc>
          <w:tcPr>
            <w:tcW w:w="935" w:type="dxa"/>
            <w:noWrap w:val="0"/>
            <w:vAlign w:val="top"/>
          </w:tcPr>
          <w:p w14:paraId="7ED2C6E2">
            <w:pPr>
              <w:pStyle w:val="2"/>
              <w:spacing w:after="0" w:line="240" w:lineRule="auto"/>
              <w:ind w:firstLine="240"/>
              <w:rPr>
                <w:rFonts w:ascii="宋体" w:hAnsi="宋体" w:cs="宋体"/>
                <w:szCs w:val="24"/>
              </w:rPr>
            </w:pPr>
          </w:p>
        </w:tc>
        <w:tc>
          <w:tcPr>
            <w:tcW w:w="946" w:type="dxa"/>
            <w:noWrap w:val="0"/>
            <w:vAlign w:val="top"/>
          </w:tcPr>
          <w:p w14:paraId="47DA9104">
            <w:pPr>
              <w:pStyle w:val="2"/>
              <w:spacing w:after="0" w:line="240" w:lineRule="auto"/>
              <w:ind w:firstLine="240"/>
              <w:rPr>
                <w:rFonts w:ascii="宋体" w:hAnsi="宋体" w:cs="宋体"/>
                <w:szCs w:val="24"/>
              </w:rPr>
            </w:pPr>
          </w:p>
        </w:tc>
        <w:tc>
          <w:tcPr>
            <w:tcW w:w="808" w:type="dxa"/>
            <w:noWrap w:val="0"/>
            <w:vAlign w:val="top"/>
          </w:tcPr>
          <w:p w14:paraId="71DDCB36">
            <w:pPr>
              <w:pStyle w:val="2"/>
              <w:spacing w:after="0" w:line="240" w:lineRule="auto"/>
              <w:ind w:firstLine="240"/>
              <w:rPr>
                <w:rFonts w:ascii="宋体" w:hAnsi="宋体" w:cs="宋体"/>
                <w:szCs w:val="24"/>
              </w:rPr>
            </w:pPr>
          </w:p>
        </w:tc>
        <w:tc>
          <w:tcPr>
            <w:tcW w:w="888" w:type="dxa"/>
            <w:noWrap w:val="0"/>
            <w:vAlign w:val="top"/>
          </w:tcPr>
          <w:p w14:paraId="39F1E104">
            <w:pPr>
              <w:pStyle w:val="2"/>
              <w:spacing w:after="0" w:line="240" w:lineRule="auto"/>
              <w:ind w:firstLine="240"/>
              <w:rPr>
                <w:rFonts w:ascii="宋体" w:hAnsi="宋体" w:cs="宋体"/>
                <w:szCs w:val="24"/>
              </w:rPr>
            </w:pPr>
          </w:p>
        </w:tc>
        <w:tc>
          <w:tcPr>
            <w:tcW w:w="1177" w:type="dxa"/>
            <w:noWrap w:val="0"/>
            <w:vAlign w:val="top"/>
          </w:tcPr>
          <w:p w14:paraId="209976BF">
            <w:pPr>
              <w:pStyle w:val="2"/>
              <w:spacing w:after="0" w:line="240" w:lineRule="auto"/>
              <w:ind w:firstLine="240"/>
              <w:rPr>
                <w:rFonts w:ascii="宋体" w:hAnsi="宋体" w:cs="宋体"/>
                <w:szCs w:val="24"/>
              </w:rPr>
            </w:pPr>
          </w:p>
        </w:tc>
        <w:tc>
          <w:tcPr>
            <w:tcW w:w="1154" w:type="dxa"/>
            <w:noWrap w:val="0"/>
            <w:vAlign w:val="top"/>
          </w:tcPr>
          <w:p w14:paraId="2683F899">
            <w:pPr>
              <w:pStyle w:val="2"/>
              <w:spacing w:after="0" w:line="240" w:lineRule="auto"/>
              <w:ind w:firstLine="240"/>
              <w:rPr>
                <w:rFonts w:ascii="宋体" w:hAnsi="宋体" w:cs="宋体"/>
                <w:szCs w:val="24"/>
              </w:rPr>
            </w:pPr>
          </w:p>
        </w:tc>
      </w:tr>
      <w:tr w14:paraId="2804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7" w:type="dxa"/>
            <w:gridSpan w:val="9"/>
            <w:noWrap w:val="0"/>
            <w:vAlign w:val="top"/>
          </w:tcPr>
          <w:p w14:paraId="1CFC4D7D">
            <w:pPr>
              <w:pStyle w:val="2"/>
              <w:spacing w:after="0" w:line="240" w:lineRule="auto"/>
              <w:ind w:firstLine="240"/>
              <w:rPr>
                <w:rFonts w:ascii="宋体" w:hAnsi="宋体" w:cs="宋体"/>
                <w:szCs w:val="24"/>
              </w:rPr>
            </w:pPr>
            <w:r>
              <w:rPr>
                <w:rFonts w:hint="eastAsia" w:ascii="宋体" w:hAnsi="宋体" w:cs="宋体"/>
                <w:szCs w:val="24"/>
              </w:rPr>
              <w:t>备注：</w:t>
            </w:r>
          </w:p>
        </w:tc>
      </w:tr>
    </w:tbl>
    <w:p w14:paraId="3A36D142">
      <w:pPr>
        <w:spacing w:after="0" w:line="360" w:lineRule="auto"/>
        <w:outlineLvl w:val="0"/>
        <w:rPr>
          <w:rFonts w:hint="default" w:ascii="宋体" w:hAnsi="宋体" w:eastAsia="宋体" w:cs="宋体"/>
          <w:b/>
          <w:bCs w:val="0"/>
          <w:color w:val="auto"/>
          <w:sz w:val="24"/>
          <w:lang w:val="en-US" w:eastAsia="zh-CN"/>
        </w:rPr>
      </w:pPr>
      <w:r>
        <w:rPr>
          <w:rFonts w:hint="eastAsia" w:ascii="宋体" w:hAnsi="宋体" w:cs="宋体"/>
          <w:b/>
          <w:bCs w:val="0"/>
          <w:color w:val="auto"/>
          <w:sz w:val="24"/>
          <w:lang w:val="en-US" w:eastAsia="zh-CN"/>
        </w:rPr>
        <w:t>1</w:t>
      </w:r>
      <w:r>
        <w:rPr>
          <w:rFonts w:hint="eastAsia" w:ascii="宋体" w:hAnsi="宋体" w:cs="宋体"/>
          <w:b/>
          <w:bCs w:val="0"/>
          <w:color w:val="auto"/>
          <w:sz w:val="24"/>
        </w:rPr>
        <w:t>、</w:t>
      </w:r>
      <w:r>
        <w:rPr>
          <w:rFonts w:hint="eastAsia" w:ascii="宋体" w:hAnsi="宋体" w:cs="宋体"/>
          <w:b/>
          <w:bCs w:val="0"/>
          <w:color w:val="auto"/>
          <w:sz w:val="24"/>
          <w:lang w:val="en-US" w:eastAsia="zh-CN"/>
        </w:rPr>
        <w:t>符合</w:t>
      </w:r>
      <w:r>
        <w:rPr>
          <w:rFonts w:hint="eastAsia" w:ascii="宋体" w:hAnsi="宋体" w:cs="宋体"/>
          <w:b/>
          <w:bCs w:val="0"/>
          <w:color w:val="auto"/>
          <w:sz w:val="24"/>
        </w:rPr>
        <w:t>标准</w:t>
      </w:r>
      <w:r>
        <w:rPr>
          <w:rFonts w:hint="eastAsia" w:ascii="宋体" w:hAnsi="宋体" w:cs="宋体"/>
          <w:b/>
          <w:bCs w:val="0"/>
          <w:color w:val="auto"/>
          <w:sz w:val="24"/>
          <w:lang w:val="en-US" w:eastAsia="zh-CN"/>
        </w:rPr>
        <w:t>和要求</w:t>
      </w:r>
    </w:p>
    <w:p w14:paraId="63C606C8">
      <w:pPr>
        <w:spacing w:after="0" w:line="360" w:lineRule="auto"/>
        <w:rPr>
          <w:rFonts w:ascii="宋体" w:hAnsi="宋体" w:cs="宋体"/>
          <w:sz w:val="24"/>
        </w:rPr>
      </w:pPr>
      <w:r>
        <w:rPr>
          <w:rFonts w:hint="eastAsia" w:ascii="宋体" w:hAnsi="宋体" w:cs="宋体"/>
          <w:sz w:val="24"/>
          <w:lang w:val="en-US" w:eastAsia="zh-CN"/>
        </w:rPr>
        <w:t>1</w:t>
      </w:r>
      <w:r>
        <w:rPr>
          <w:rFonts w:ascii="宋体" w:hAnsi="宋体" w:cs="宋体"/>
          <w:sz w:val="24"/>
        </w:rPr>
        <w:t xml:space="preserve">.1 </w:t>
      </w:r>
      <w:r>
        <w:rPr>
          <w:rFonts w:hint="eastAsia" w:ascii="宋体" w:hAnsi="宋体" w:cs="宋体"/>
          <w:sz w:val="24"/>
        </w:rPr>
        <w:t>汽车衡的设计与制造应符合国际标准化组织发布的有关标准；</w:t>
      </w:r>
    </w:p>
    <w:p w14:paraId="7F29234D">
      <w:pPr>
        <w:spacing w:after="0" w:line="360" w:lineRule="auto"/>
        <w:rPr>
          <w:rFonts w:ascii="宋体" w:hAnsi="宋体"/>
          <w:sz w:val="24"/>
        </w:rPr>
      </w:pPr>
      <w:r>
        <w:rPr>
          <w:rFonts w:hint="eastAsia" w:ascii="宋体" w:hAnsi="宋体" w:cs="宋体"/>
          <w:sz w:val="24"/>
          <w:lang w:val="en-US" w:eastAsia="zh-CN"/>
        </w:rPr>
        <w:t>1</w:t>
      </w:r>
      <w:r>
        <w:rPr>
          <w:rFonts w:ascii="宋体" w:hAnsi="宋体" w:cs="宋体"/>
          <w:sz w:val="24"/>
        </w:rPr>
        <w:t xml:space="preserve">.2 </w:t>
      </w:r>
      <w:r>
        <w:rPr>
          <w:rFonts w:hint="eastAsia" w:ascii="宋体" w:hAnsi="宋体" w:cs="宋体"/>
          <w:sz w:val="24"/>
        </w:rPr>
        <w:t>若制造商采用等于或高于以上述标准的其他标准，应能向招标方提交这些标准的文本，经招标方认可也可使用</w:t>
      </w:r>
      <w:bookmarkStart w:id="2" w:name="_Toc30545"/>
      <w:bookmarkStart w:id="3" w:name="_Toc4923"/>
      <w:r>
        <w:rPr>
          <w:rFonts w:hint="eastAsia" w:ascii="宋体" w:hAnsi="宋体" w:cs="宋体"/>
          <w:sz w:val="24"/>
        </w:rPr>
        <w:t>。行业标准中已对产品质量分等作出规定的条款，投标人所提供的产品性能应达到优等品的标准。</w:t>
      </w:r>
      <w:bookmarkEnd w:id="2"/>
      <w:bookmarkEnd w:id="3"/>
    </w:p>
    <w:p w14:paraId="3213F943">
      <w:pPr>
        <w:spacing w:after="0" w:line="360" w:lineRule="auto"/>
        <w:rPr>
          <w:rFonts w:hint="eastAsia" w:ascii="宋体" w:hAnsi="宋体" w:cs="宋体"/>
          <w:sz w:val="24"/>
        </w:rPr>
      </w:pPr>
      <w:r>
        <w:rPr>
          <w:rFonts w:hint="eastAsia" w:ascii="宋体" w:hAnsi="宋体" w:cs="宋体"/>
          <w:sz w:val="24"/>
          <w:lang w:val="en-US" w:eastAsia="zh-CN"/>
        </w:rPr>
        <w:t>1</w:t>
      </w:r>
      <w:r>
        <w:rPr>
          <w:rFonts w:ascii="宋体" w:hAnsi="宋体" w:cs="宋体"/>
          <w:sz w:val="24"/>
        </w:rPr>
        <w:t>.</w:t>
      </w:r>
      <w:r>
        <w:rPr>
          <w:rFonts w:hint="eastAsia" w:ascii="宋体" w:hAnsi="宋体" w:cs="宋体"/>
          <w:sz w:val="24"/>
          <w:lang w:val="en-US" w:eastAsia="zh-CN"/>
        </w:rPr>
        <w:t>3</w:t>
      </w:r>
      <w:r>
        <w:rPr>
          <w:rFonts w:ascii="宋体" w:hAnsi="宋体" w:cs="宋体"/>
          <w:sz w:val="24"/>
        </w:rPr>
        <w:t xml:space="preserve"> </w:t>
      </w:r>
      <w:r>
        <w:rPr>
          <w:rFonts w:hint="eastAsia" w:ascii="宋体" w:hAnsi="宋体" w:cs="宋体"/>
          <w:sz w:val="24"/>
        </w:rPr>
        <w:t>所有计量单位一律采用国际单位制。</w:t>
      </w:r>
    </w:p>
    <w:p w14:paraId="10B80944">
      <w:pPr>
        <w:spacing w:after="0" w:line="360" w:lineRule="auto"/>
        <w:rPr>
          <w:rFonts w:hint="eastAsia" w:ascii="宋体" w:hAnsi="宋体" w:eastAsia="宋体" w:cs="宋体"/>
          <w:lang w:val="en-US" w:eastAsia="zh-CN"/>
        </w:rPr>
      </w:pPr>
      <w:r>
        <w:rPr>
          <w:rFonts w:hint="eastAsia" w:ascii="宋体" w:hAnsi="宋体" w:eastAsia="宋体" w:cs="宋体"/>
          <w:lang w:val="en-US" w:eastAsia="zh-CN"/>
        </w:rPr>
        <w:t>1.4</w:t>
      </w:r>
      <w:r>
        <w:rPr>
          <w:rFonts w:hint="eastAsia" w:ascii="宋体" w:hAnsi="宋体" w:cs="宋体"/>
          <w:color w:val="auto"/>
          <w:sz w:val="24"/>
        </w:rPr>
        <w:t>为了称重计量精确，秤体、传感器、显示仪表必须为</w:t>
      </w:r>
      <w:bookmarkStart w:id="4" w:name="_Hlk206575402"/>
      <w:r>
        <w:rPr>
          <w:rFonts w:hint="eastAsia" w:ascii="宋体" w:hAnsi="宋体" w:cs="宋体"/>
          <w:color w:val="auto"/>
          <w:sz w:val="24"/>
        </w:rPr>
        <w:t>同一厂家</w:t>
      </w:r>
      <w:bookmarkEnd w:id="4"/>
      <w:r>
        <w:rPr>
          <w:rFonts w:hint="eastAsia" w:ascii="宋体" w:hAnsi="宋体" w:cs="宋体"/>
          <w:color w:val="auto"/>
          <w:sz w:val="24"/>
        </w:rPr>
        <w:t>自主研发生产并提供同一品牌厂家计量器具型式批准证书，不得出现第三方产品。投标商为生产商或非生产商（非生产商则必须持有生产商授权证书）</w:t>
      </w:r>
      <w:r>
        <w:rPr>
          <w:rFonts w:hint="eastAsia" w:ascii="宋体" w:hAnsi="宋体" w:cs="Arial"/>
          <w:bCs/>
          <w:color w:val="auto"/>
          <w:sz w:val="24"/>
        </w:rPr>
        <w:t>。</w:t>
      </w:r>
      <w:r>
        <w:rPr>
          <w:rFonts w:hint="eastAsia" w:ascii="宋体" w:hAnsi="宋体" w:cs="Arial"/>
          <w:bCs/>
          <w:color w:val="auto"/>
          <w:sz w:val="24"/>
          <w:highlight w:val="none"/>
          <w:lang w:eastAsia="zh-CN"/>
        </w:rPr>
        <w:t>本次采购的汽车衡属于大型贵重精密的设备，</w:t>
      </w:r>
      <w:r>
        <w:rPr>
          <w:rFonts w:hint="eastAsia" w:ascii="宋体" w:hAnsi="宋体" w:cs="Arial"/>
          <w:b w:val="0"/>
          <w:bCs/>
          <w:color w:val="auto"/>
          <w:sz w:val="24"/>
          <w:highlight w:val="none"/>
          <w:lang w:eastAsia="zh-CN"/>
        </w:rPr>
        <w:t>在公司进出货物及贸易结算等方面起着十分关键作用，</w:t>
      </w:r>
      <w:r>
        <w:rPr>
          <w:rFonts w:hint="eastAsia" w:ascii="宋体" w:hAnsi="宋体" w:cs="Arial"/>
          <w:b w:val="0"/>
          <w:bCs/>
          <w:color w:val="auto"/>
          <w:sz w:val="24"/>
          <w:highlight w:val="none"/>
          <w:u w:val="single"/>
          <w:lang w:eastAsia="zh-CN"/>
        </w:rPr>
        <w:t>传感器是汽车衡的关键核心部件，</w:t>
      </w:r>
      <w:r>
        <w:rPr>
          <w:rFonts w:hint="eastAsia" w:ascii="宋体" w:hAnsi="宋体" w:cs="Arial"/>
          <w:b w:val="0"/>
          <w:bCs/>
          <w:color w:val="auto"/>
          <w:sz w:val="24"/>
          <w:highlight w:val="none"/>
          <w:u w:val="single"/>
          <w:lang w:val="en-US" w:eastAsia="zh-CN"/>
        </w:rPr>
        <w:t>需</w:t>
      </w:r>
      <w:r>
        <w:rPr>
          <w:rFonts w:hint="eastAsia" w:ascii="宋体" w:hAnsi="宋体" w:cs="Arial"/>
          <w:b w:val="0"/>
          <w:bCs/>
          <w:color w:val="auto"/>
          <w:sz w:val="24"/>
          <w:highlight w:val="none"/>
          <w:u w:val="single"/>
          <w:lang w:eastAsia="zh-CN"/>
        </w:rPr>
        <w:t>选用梅特勒</w:t>
      </w:r>
      <w:r>
        <w:rPr>
          <w:rFonts w:hint="eastAsia" w:ascii="宋体" w:hAnsi="宋体" w:cs="Arial"/>
          <w:b w:val="0"/>
          <w:bCs/>
          <w:color w:val="auto"/>
          <w:sz w:val="24"/>
          <w:highlight w:val="none"/>
          <w:u w:val="single"/>
          <w:lang w:val="en-US" w:eastAsia="zh-CN"/>
        </w:rPr>
        <w:t>-托利多、茵泰科、狄纳乔</w:t>
      </w:r>
      <w:r>
        <w:rPr>
          <w:rFonts w:hint="eastAsia" w:ascii="宋体" w:hAnsi="宋体" w:cs="Arial"/>
          <w:b w:val="0"/>
          <w:bCs/>
          <w:color w:val="auto"/>
          <w:sz w:val="24"/>
          <w:highlight w:val="none"/>
          <w:u w:val="single"/>
          <w:lang w:eastAsia="zh-CN"/>
        </w:rPr>
        <w:t>品牌</w:t>
      </w:r>
      <w:r>
        <w:rPr>
          <w:rFonts w:hint="eastAsia" w:ascii="宋体" w:hAnsi="宋体" w:cs="Arial"/>
          <w:b w:val="0"/>
          <w:bCs/>
          <w:color w:val="auto"/>
          <w:sz w:val="24"/>
          <w:highlight w:val="none"/>
          <w:lang w:val="en-US" w:eastAsia="zh-CN"/>
        </w:rPr>
        <w:t>,以</w:t>
      </w:r>
      <w:r>
        <w:rPr>
          <w:rFonts w:hint="eastAsia" w:ascii="宋体" w:hAnsi="宋体" w:cs="Arial"/>
          <w:bCs/>
          <w:color w:val="auto"/>
          <w:sz w:val="24"/>
          <w:highlight w:val="none"/>
          <w:lang w:val="en-US" w:eastAsia="zh-CN"/>
        </w:rPr>
        <w:t>确保传感器计量准确、稳定、可靠，使用寿命长。</w:t>
      </w:r>
    </w:p>
    <w:p w14:paraId="7AE42740">
      <w:pPr>
        <w:spacing w:after="0" w:line="360" w:lineRule="auto"/>
        <w:textAlignment w:val="baseline"/>
        <w:rPr>
          <w:rFonts w:ascii="宋体" w:hAnsi="宋体"/>
          <w:b/>
          <w:bCs w:val="0"/>
          <w:sz w:val="24"/>
        </w:rPr>
      </w:pPr>
      <w:r>
        <w:rPr>
          <w:rFonts w:hint="eastAsia" w:ascii="宋体" w:hAnsi="宋体" w:cs="仿宋_GB2312"/>
          <w:b/>
          <w:bCs w:val="0"/>
          <w:sz w:val="24"/>
          <w:lang w:val="en-US" w:eastAsia="zh-CN"/>
        </w:rPr>
        <w:t>2</w:t>
      </w:r>
      <w:r>
        <w:rPr>
          <w:rFonts w:hint="eastAsia" w:ascii="宋体" w:hAnsi="宋体" w:cs="仿宋_GB2312"/>
          <w:b/>
          <w:bCs w:val="0"/>
          <w:sz w:val="24"/>
        </w:rPr>
        <w:t>、</w:t>
      </w:r>
      <w:r>
        <w:rPr>
          <w:rFonts w:hint="eastAsia" w:ascii="宋体" w:hAnsi="宋体" w:cs="仿宋_GB2312"/>
          <w:b/>
          <w:bCs w:val="0"/>
          <w:sz w:val="24"/>
          <w:lang w:val="en-US" w:eastAsia="zh-CN"/>
        </w:rPr>
        <w:t>设备</w:t>
      </w:r>
      <w:r>
        <w:rPr>
          <w:rFonts w:hint="eastAsia" w:ascii="宋体" w:hAnsi="宋体" w:cs="仿宋_GB2312"/>
          <w:b/>
          <w:bCs w:val="0"/>
          <w:sz w:val="24"/>
        </w:rPr>
        <w:t>主要参数</w:t>
      </w:r>
    </w:p>
    <w:p w14:paraId="102A06BE">
      <w:pPr>
        <w:widowControl/>
        <w:tabs>
          <w:tab w:val="left" w:pos="720"/>
          <w:tab w:val="left" w:pos="990"/>
        </w:tabs>
        <w:overflowPunct w:val="0"/>
        <w:autoSpaceDE w:val="0"/>
        <w:autoSpaceDN w:val="0"/>
        <w:adjustRightInd w:val="0"/>
        <w:spacing w:after="0" w:line="360" w:lineRule="auto"/>
        <w:jc w:val="left"/>
        <w:textAlignment w:val="baseline"/>
        <w:rPr>
          <w:rFonts w:ascii="宋体" w:hAnsi="宋体" w:cs="宋体"/>
          <w:sz w:val="24"/>
        </w:rPr>
      </w:pPr>
      <w:r>
        <w:rPr>
          <w:rFonts w:hint="eastAsia" w:ascii="宋体" w:hAnsi="宋体" w:cs="宋体"/>
          <w:sz w:val="24"/>
          <w:lang w:val="en-US" w:eastAsia="zh-CN"/>
        </w:rPr>
        <w:t>2</w:t>
      </w:r>
      <w:r>
        <w:rPr>
          <w:rFonts w:ascii="宋体" w:hAnsi="宋体" w:cs="宋体"/>
          <w:sz w:val="24"/>
        </w:rPr>
        <w:t>.1</w:t>
      </w:r>
      <w:r>
        <w:rPr>
          <w:rFonts w:hint="eastAsia" w:ascii="宋体" w:hAnsi="宋体" w:cs="Arial"/>
          <w:color w:val="000000"/>
          <w:kern w:val="0"/>
          <w:sz w:val="24"/>
        </w:rPr>
        <w:t>产品规格：</w:t>
      </w:r>
      <w:r>
        <w:rPr>
          <w:rFonts w:ascii="宋体" w:hAnsi="宋体" w:cs="Arial"/>
          <w:color w:val="000000"/>
          <w:kern w:val="0"/>
          <w:sz w:val="24"/>
        </w:rPr>
        <w:t xml:space="preserve"> </w:t>
      </w:r>
      <w:r>
        <w:rPr>
          <w:rFonts w:hint="eastAsia" w:ascii="宋体" w:hAnsi="宋体" w:cs="Arial"/>
          <w:color w:val="000000"/>
          <w:kern w:val="0"/>
          <w:sz w:val="24"/>
        </w:rPr>
        <w:t>汽车衡</w:t>
      </w:r>
      <w:r>
        <w:rPr>
          <w:rFonts w:ascii="宋体" w:hAnsi="宋体" w:cs="Arial"/>
          <w:color w:val="000000"/>
          <w:kern w:val="0"/>
          <w:sz w:val="24"/>
        </w:rPr>
        <w:t>(16m (L)</w:t>
      </w:r>
      <w:r>
        <w:rPr>
          <w:rFonts w:hint="eastAsia" w:ascii="宋体" w:hAnsi="宋体" w:cs="Arial"/>
          <w:color w:val="000000"/>
          <w:kern w:val="0"/>
          <w:sz w:val="24"/>
        </w:rPr>
        <w:t>×</w:t>
      </w:r>
      <w:r>
        <w:rPr>
          <w:rFonts w:ascii="宋体" w:hAnsi="宋体" w:cs="Arial"/>
          <w:color w:val="000000"/>
          <w:kern w:val="0"/>
          <w:sz w:val="24"/>
        </w:rPr>
        <w:t>3.4m(W))</w:t>
      </w:r>
    </w:p>
    <w:p w14:paraId="555651E8">
      <w:pPr>
        <w:spacing w:after="0" w:line="360" w:lineRule="auto"/>
        <w:jc w:val="left"/>
        <w:textAlignment w:val="baseline"/>
        <w:rPr>
          <w:rFonts w:ascii="宋体" w:hAnsi="宋体" w:cs="Arial"/>
          <w:color w:val="000000"/>
          <w:kern w:val="0"/>
          <w:sz w:val="24"/>
        </w:rPr>
      </w:pPr>
      <w:r>
        <w:rPr>
          <w:rFonts w:hint="eastAsia" w:ascii="宋体" w:hAnsi="宋体" w:cs="宋体"/>
          <w:sz w:val="24"/>
          <w:lang w:val="en-US" w:eastAsia="zh-CN"/>
        </w:rPr>
        <w:t>2</w:t>
      </w:r>
      <w:r>
        <w:rPr>
          <w:rFonts w:ascii="宋体" w:hAnsi="宋体" w:cs="宋体"/>
          <w:sz w:val="24"/>
        </w:rPr>
        <w:t>.2</w:t>
      </w:r>
      <w:r>
        <w:rPr>
          <w:rFonts w:hint="eastAsia" w:ascii="宋体" w:hAnsi="宋体" w:cs="宋体"/>
          <w:sz w:val="24"/>
        </w:rPr>
        <w:t>称量</w:t>
      </w:r>
      <w:r>
        <w:rPr>
          <w:rFonts w:hint="eastAsia" w:ascii="宋体" w:hAnsi="宋体" w:cs="Arial"/>
          <w:color w:val="000000"/>
          <w:kern w:val="0"/>
          <w:sz w:val="24"/>
        </w:rPr>
        <w:t>额定称量：</w:t>
      </w:r>
      <w:r>
        <w:rPr>
          <w:rFonts w:ascii="宋体" w:hAnsi="宋体" w:cs="Arial"/>
          <w:color w:val="000000"/>
          <w:kern w:val="0"/>
          <w:sz w:val="24"/>
        </w:rPr>
        <w:t>100</w:t>
      </w:r>
      <w:r>
        <w:rPr>
          <w:rFonts w:hint="eastAsia" w:ascii="宋体" w:hAnsi="宋体" w:cs="Arial"/>
          <w:color w:val="000000"/>
          <w:kern w:val="0"/>
          <w:sz w:val="24"/>
        </w:rPr>
        <w:t>吨，</w:t>
      </w:r>
      <w:r>
        <w:rPr>
          <w:rFonts w:hint="eastAsia" w:ascii="宋体" w:hAnsi="宋体" w:cs="宋体"/>
          <w:sz w:val="24"/>
        </w:rPr>
        <w:t>称量范围：</w:t>
      </w:r>
      <w:r>
        <w:rPr>
          <w:rFonts w:ascii="宋体" w:hAnsi="宋体" w:cs="宋体"/>
          <w:sz w:val="24"/>
        </w:rPr>
        <w:t>0-100</w:t>
      </w:r>
      <w:r>
        <w:rPr>
          <w:rFonts w:hint="eastAsia" w:ascii="宋体" w:hAnsi="宋体" w:cs="宋体"/>
          <w:sz w:val="24"/>
        </w:rPr>
        <w:t>吨，</w:t>
      </w:r>
      <w:r>
        <w:rPr>
          <w:rFonts w:hint="eastAsia" w:ascii="宋体" w:hAnsi="宋体" w:cs="Arial"/>
          <w:color w:val="000000"/>
          <w:kern w:val="0"/>
          <w:sz w:val="24"/>
        </w:rPr>
        <w:t>最大安全过载：</w:t>
      </w:r>
      <w:r>
        <w:rPr>
          <w:rFonts w:ascii="宋体" w:hAnsi="宋体" w:cs="Arial"/>
          <w:color w:val="000000"/>
          <w:kern w:val="0"/>
          <w:sz w:val="24"/>
        </w:rPr>
        <w:t>125%FS</w:t>
      </w:r>
    </w:p>
    <w:p w14:paraId="06F4B68B">
      <w:pPr>
        <w:spacing w:after="0" w:line="360" w:lineRule="auto"/>
        <w:jc w:val="left"/>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允许通过的汽车轴载：</w:t>
      </w:r>
      <w:r>
        <w:rPr>
          <w:rFonts w:ascii="宋体" w:hAnsi="宋体"/>
          <w:sz w:val="24"/>
        </w:rPr>
        <w:t>40</w:t>
      </w:r>
      <w:r>
        <w:rPr>
          <w:rFonts w:hint="eastAsia" w:ascii="宋体" w:hAnsi="宋体"/>
          <w:sz w:val="24"/>
        </w:rPr>
        <w:t>吨</w:t>
      </w:r>
    </w:p>
    <w:p w14:paraId="5AF28877">
      <w:pPr>
        <w:widowControl/>
        <w:tabs>
          <w:tab w:val="left" w:pos="720"/>
          <w:tab w:val="left" w:pos="990"/>
        </w:tabs>
        <w:overflowPunct w:val="0"/>
        <w:autoSpaceDE w:val="0"/>
        <w:autoSpaceDN w:val="0"/>
        <w:adjustRightInd w:val="0"/>
        <w:spacing w:after="0" w:line="360" w:lineRule="auto"/>
        <w:jc w:val="left"/>
        <w:textAlignment w:val="baseline"/>
        <w:rPr>
          <w:rFonts w:ascii="宋体" w:hAnsi="宋体" w:cs="Arial"/>
          <w:color w:val="000000"/>
          <w:kern w:val="0"/>
          <w:sz w:val="24"/>
          <w:highlight w:val="yellow"/>
        </w:rPr>
      </w:pPr>
      <w:r>
        <w:rPr>
          <w:rFonts w:hint="eastAsia" w:ascii="宋体" w:hAnsi="宋体" w:cs="Arial"/>
          <w:color w:val="000000"/>
          <w:kern w:val="0"/>
          <w:sz w:val="24"/>
          <w:lang w:val="en-US" w:eastAsia="zh-CN"/>
        </w:rPr>
        <w:t>2</w:t>
      </w:r>
      <w:r>
        <w:rPr>
          <w:rFonts w:ascii="宋体" w:hAnsi="宋体" w:cs="Arial"/>
          <w:color w:val="000000"/>
          <w:kern w:val="0"/>
          <w:sz w:val="24"/>
        </w:rPr>
        <w:t>.4</w:t>
      </w:r>
      <w:r>
        <w:rPr>
          <w:rFonts w:hint="eastAsia" w:ascii="宋体" w:hAnsi="宋体" w:cs="Arial"/>
          <w:color w:val="000000"/>
          <w:kern w:val="0"/>
          <w:sz w:val="24"/>
        </w:rPr>
        <w:t>检定分度值：</w:t>
      </w:r>
      <w:r>
        <w:rPr>
          <w:rFonts w:ascii="宋体" w:hAnsi="宋体" w:cs="Arial"/>
          <w:color w:val="000000"/>
          <w:kern w:val="0"/>
          <w:sz w:val="24"/>
        </w:rPr>
        <w:t>50</w:t>
      </w:r>
      <w:r>
        <w:rPr>
          <w:rFonts w:hint="eastAsia" w:ascii="宋体" w:hAnsi="宋体" w:cs="Arial"/>
          <w:color w:val="000000"/>
          <w:kern w:val="0"/>
          <w:sz w:val="24"/>
        </w:rPr>
        <w:t>千克，显示分度值：20千克，准确度等级：</w:t>
      </w:r>
      <w:r>
        <w:rPr>
          <w:rFonts w:ascii="宋体" w:hAnsi="宋体" w:cs="Arial"/>
          <w:color w:val="000000"/>
          <w:kern w:val="0"/>
          <w:sz w:val="24"/>
        </w:rPr>
        <w:t>III</w:t>
      </w:r>
      <w:r>
        <w:rPr>
          <w:rFonts w:hint="eastAsia" w:ascii="宋体" w:hAnsi="宋体" w:cs="Arial"/>
          <w:color w:val="000000"/>
          <w:kern w:val="0"/>
          <w:sz w:val="24"/>
        </w:rPr>
        <w:t>级</w:t>
      </w:r>
    </w:p>
    <w:p w14:paraId="4E27F40C">
      <w:pPr>
        <w:widowControl/>
        <w:tabs>
          <w:tab w:val="left" w:pos="720"/>
          <w:tab w:val="left" w:pos="1276"/>
          <w:tab w:val="left" w:pos="3686"/>
        </w:tabs>
        <w:overflowPunct w:val="0"/>
        <w:autoSpaceDE w:val="0"/>
        <w:autoSpaceDN w:val="0"/>
        <w:adjustRightInd w:val="0"/>
        <w:spacing w:after="0" w:line="360" w:lineRule="auto"/>
        <w:jc w:val="left"/>
        <w:textAlignment w:val="baseline"/>
        <w:rPr>
          <w:rFonts w:ascii="宋体" w:hAnsi="宋体" w:cs="Arial"/>
          <w:color w:val="000000"/>
          <w:kern w:val="0"/>
          <w:sz w:val="24"/>
        </w:rPr>
      </w:pPr>
      <w:r>
        <w:rPr>
          <w:rFonts w:hint="eastAsia" w:ascii="宋体" w:hAnsi="宋体" w:cs="Arial"/>
          <w:color w:val="000000"/>
          <w:kern w:val="0"/>
          <w:sz w:val="24"/>
          <w:lang w:val="en-US" w:eastAsia="zh-CN"/>
        </w:rPr>
        <w:t>2</w:t>
      </w:r>
      <w:r>
        <w:rPr>
          <w:rFonts w:ascii="宋体" w:hAnsi="宋体" w:cs="Arial"/>
          <w:color w:val="000000"/>
          <w:kern w:val="0"/>
          <w:sz w:val="24"/>
        </w:rPr>
        <w:t>.5</w:t>
      </w:r>
      <w:r>
        <w:rPr>
          <w:rFonts w:hint="eastAsia" w:ascii="宋体" w:hAnsi="宋体" w:cs="Arial"/>
          <w:color w:val="000000"/>
          <w:kern w:val="0"/>
          <w:sz w:val="24"/>
        </w:rPr>
        <w:t>结构：</w:t>
      </w:r>
      <w:r>
        <w:rPr>
          <w:rFonts w:ascii="宋体" w:hAnsi="宋体" w:cs="Arial"/>
          <w:color w:val="000000"/>
          <w:kern w:val="0"/>
          <w:sz w:val="24"/>
        </w:rPr>
        <w:t xml:space="preserve"> 3</w:t>
      </w:r>
      <w:r>
        <w:rPr>
          <w:rFonts w:hint="eastAsia" w:ascii="宋体" w:hAnsi="宋体" w:cs="Arial"/>
          <w:color w:val="000000"/>
          <w:kern w:val="0"/>
          <w:sz w:val="24"/>
        </w:rPr>
        <w:t>节秤台</w:t>
      </w:r>
      <w:r>
        <w:rPr>
          <w:rFonts w:ascii="宋体" w:hAnsi="宋体" w:cs="Arial"/>
          <w:color w:val="000000"/>
          <w:kern w:val="0"/>
          <w:sz w:val="24"/>
        </w:rPr>
        <w:t>,</w:t>
      </w:r>
      <w:r>
        <w:rPr>
          <w:rFonts w:hint="eastAsia" w:ascii="宋体" w:hAnsi="宋体" w:cs="Arial"/>
          <w:color w:val="000000"/>
          <w:kern w:val="0"/>
          <w:sz w:val="24"/>
        </w:rPr>
        <w:t>钢结构</w:t>
      </w:r>
      <w:r>
        <w:rPr>
          <w:rFonts w:ascii="宋体" w:hAnsi="宋体" w:cs="Arial"/>
          <w:color w:val="000000"/>
          <w:kern w:val="0"/>
          <w:sz w:val="24"/>
        </w:rPr>
        <w:t xml:space="preserve">, </w:t>
      </w:r>
      <w:r>
        <w:rPr>
          <w:rFonts w:hint="eastAsia" w:ascii="宋体" w:hAnsi="宋体" w:cs="Arial"/>
          <w:color w:val="000000"/>
          <w:kern w:val="0"/>
          <w:sz w:val="24"/>
        </w:rPr>
        <w:t>秤台刚性：</w:t>
      </w:r>
      <w:r>
        <w:rPr>
          <w:rFonts w:ascii="宋体" w:hAnsi="宋体" w:cs="Arial"/>
          <w:color w:val="000000"/>
          <w:kern w:val="0"/>
          <w:sz w:val="24"/>
        </w:rPr>
        <w:t>1/1000</w:t>
      </w:r>
      <w:r>
        <w:rPr>
          <w:rFonts w:hint="eastAsia" w:ascii="宋体" w:hAnsi="宋体" w:cs="Arial"/>
          <w:color w:val="000000"/>
          <w:kern w:val="0"/>
          <w:sz w:val="24"/>
        </w:rPr>
        <w:t>；安全系数</w:t>
      </w:r>
      <w:r>
        <w:rPr>
          <w:rFonts w:ascii="宋体" w:hAnsi="宋体" w:cs="Arial"/>
          <w:color w:val="000000"/>
          <w:kern w:val="0"/>
          <w:sz w:val="24"/>
        </w:rPr>
        <w:t>&gt;2.5</w:t>
      </w:r>
      <w:r>
        <w:rPr>
          <w:rFonts w:hint="eastAsia" w:ascii="宋体" w:hAnsi="宋体" w:cs="Arial"/>
          <w:color w:val="000000"/>
          <w:kern w:val="0"/>
          <w:sz w:val="24"/>
        </w:rPr>
        <w:t>，端板厚度≥</w:t>
      </w:r>
      <w:r>
        <w:rPr>
          <w:rFonts w:ascii="宋体" w:hAnsi="宋体" w:cs="Arial"/>
          <w:color w:val="000000"/>
          <w:kern w:val="0"/>
          <w:sz w:val="24"/>
        </w:rPr>
        <w:t>25mm</w:t>
      </w:r>
      <w:r>
        <w:rPr>
          <w:rFonts w:hint="eastAsia" w:ascii="宋体" w:hAnsi="宋体" w:cs="Arial"/>
          <w:color w:val="000000"/>
          <w:kern w:val="0"/>
          <w:sz w:val="24"/>
        </w:rPr>
        <w:t>，</w:t>
      </w:r>
      <w:r>
        <w:rPr>
          <w:rFonts w:hint="eastAsia" w:ascii="宋体" w:hAnsi="宋体"/>
          <w:kern w:val="0"/>
          <w:sz w:val="24"/>
        </w:rPr>
        <w:t>面板厚度</w:t>
      </w:r>
      <w:r>
        <w:rPr>
          <w:rFonts w:ascii="宋体" w:hAnsi="宋体" w:cs="Arial"/>
          <w:color w:val="000000"/>
          <w:kern w:val="0"/>
          <w:sz w:val="24"/>
        </w:rPr>
        <w:t>10mm</w:t>
      </w:r>
    </w:p>
    <w:p w14:paraId="68372F5F">
      <w:pPr>
        <w:widowControl/>
        <w:tabs>
          <w:tab w:val="left" w:pos="720"/>
          <w:tab w:val="left" w:pos="990"/>
        </w:tabs>
        <w:overflowPunct w:val="0"/>
        <w:autoSpaceDE w:val="0"/>
        <w:autoSpaceDN w:val="0"/>
        <w:adjustRightInd w:val="0"/>
        <w:spacing w:after="0" w:line="360" w:lineRule="auto"/>
        <w:jc w:val="left"/>
        <w:textAlignment w:val="baseline"/>
        <w:rPr>
          <w:rFonts w:ascii="宋体" w:hAnsi="宋体" w:cs="Arial"/>
          <w:color w:val="000000"/>
          <w:kern w:val="0"/>
          <w:sz w:val="24"/>
        </w:rPr>
      </w:pPr>
      <w:r>
        <w:rPr>
          <w:rFonts w:hint="eastAsia" w:ascii="宋体" w:hAnsi="宋体" w:cs="Arial"/>
          <w:color w:val="000000"/>
          <w:kern w:val="0"/>
          <w:sz w:val="24"/>
          <w:lang w:val="en-US" w:eastAsia="zh-CN"/>
        </w:rPr>
        <w:t>2</w:t>
      </w:r>
      <w:r>
        <w:rPr>
          <w:rFonts w:ascii="宋体" w:hAnsi="宋体" w:cs="Arial"/>
          <w:color w:val="000000"/>
          <w:kern w:val="0"/>
          <w:sz w:val="24"/>
        </w:rPr>
        <w:t>.6</w:t>
      </w:r>
      <w:r>
        <w:rPr>
          <w:rFonts w:hint="eastAsia" w:ascii="宋体" w:hAnsi="宋体" w:cs="Arial"/>
          <w:color w:val="000000"/>
          <w:kern w:val="0"/>
          <w:sz w:val="24"/>
        </w:rPr>
        <w:t>基础形式：无基坑、浅基坑</w:t>
      </w:r>
    </w:p>
    <w:p w14:paraId="60D96F49">
      <w:pPr>
        <w:widowControl/>
        <w:tabs>
          <w:tab w:val="left" w:pos="720"/>
          <w:tab w:val="left" w:pos="990"/>
        </w:tabs>
        <w:overflowPunct w:val="0"/>
        <w:autoSpaceDE w:val="0"/>
        <w:autoSpaceDN w:val="0"/>
        <w:adjustRightInd w:val="0"/>
        <w:spacing w:after="0" w:line="360" w:lineRule="auto"/>
        <w:jc w:val="left"/>
        <w:textAlignment w:val="baseline"/>
        <w:rPr>
          <w:rFonts w:ascii="宋体" w:hAnsi="宋体" w:cs="Arial"/>
          <w:color w:val="000000"/>
          <w:kern w:val="0"/>
          <w:sz w:val="24"/>
        </w:rPr>
      </w:pPr>
      <w:r>
        <w:rPr>
          <w:rFonts w:hint="eastAsia" w:ascii="宋体" w:hAnsi="宋体" w:cs="Arial"/>
          <w:color w:val="000000"/>
          <w:kern w:val="0"/>
          <w:sz w:val="24"/>
          <w:lang w:val="en-US" w:eastAsia="zh-CN"/>
        </w:rPr>
        <w:t>2</w:t>
      </w:r>
      <w:r>
        <w:rPr>
          <w:rFonts w:ascii="宋体" w:hAnsi="宋体" w:cs="Arial"/>
          <w:color w:val="000000"/>
          <w:kern w:val="0"/>
          <w:sz w:val="24"/>
        </w:rPr>
        <w:t>.7</w:t>
      </w:r>
      <w:r>
        <w:rPr>
          <w:rFonts w:hint="eastAsia" w:ascii="宋体" w:hAnsi="宋体" w:cs="Arial"/>
          <w:color w:val="000000"/>
          <w:kern w:val="0"/>
          <w:sz w:val="24"/>
        </w:rPr>
        <w:t>电源：</w:t>
      </w:r>
      <w:r>
        <w:rPr>
          <w:rFonts w:ascii="宋体" w:hAnsi="宋体" w:cs="Arial"/>
          <w:color w:val="000000"/>
          <w:kern w:val="0"/>
          <w:sz w:val="24"/>
        </w:rPr>
        <w:t>220VAC(</w:t>
      </w:r>
      <w:r>
        <w:rPr>
          <w:rFonts w:hint="eastAsia" w:ascii="宋体" w:hAnsi="宋体" w:cs="Arial"/>
          <w:color w:val="000000"/>
          <w:kern w:val="0"/>
          <w:sz w:val="24"/>
        </w:rPr>
        <w:t>－</w:t>
      </w:r>
      <w:r>
        <w:rPr>
          <w:rFonts w:ascii="宋体" w:hAnsi="宋体" w:cs="Arial"/>
          <w:color w:val="000000"/>
          <w:kern w:val="0"/>
          <w:sz w:val="24"/>
        </w:rPr>
        <w:t>15</w:t>
      </w:r>
      <w:r>
        <w:rPr>
          <w:rFonts w:hint="eastAsia" w:ascii="宋体" w:hAnsi="宋体" w:cs="Arial"/>
          <w:color w:val="000000"/>
          <w:kern w:val="0"/>
          <w:sz w:val="24"/>
        </w:rPr>
        <w:t>％～＋</w:t>
      </w:r>
      <w:r>
        <w:rPr>
          <w:rFonts w:ascii="宋体" w:hAnsi="宋体" w:cs="Arial"/>
          <w:color w:val="000000"/>
          <w:kern w:val="0"/>
          <w:sz w:val="24"/>
        </w:rPr>
        <w:t>10</w:t>
      </w:r>
      <w:r>
        <w:rPr>
          <w:rFonts w:hint="eastAsia" w:ascii="宋体" w:hAnsi="宋体" w:cs="Arial"/>
          <w:color w:val="000000"/>
          <w:kern w:val="0"/>
          <w:sz w:val="24"/>
        </w:rPr>
        <w:t>％</w:t>
      </w:r>
      <w:r>
        <w:rPr>
          <w:rFonts w:ascii="宋体" w:hAnsi="宋体" w:cs="Arial"/>
          <w:color w:val="000000"/>
          <w:kern w:val="0"/>
          <w:sz w:val="24"/>
        </w:rPr>
        <w:t>),50Hz</w:t>
      </w:r>
      <w:r>
        <w:rPr>
          <w:rFonts w:hint="eastAsia" w:ascii="宋体" w:hAnsi="宋体" w:cs="Arial"/>
          <w:color w:val="000000"/>
          <w:kern w:val="0"/>
          <w:sz w:val="24"/>
        </w:rPr>
        <w:t>±</w:t>
      </w:r>
      <w:r>
        <w:rPr>
          <w:rFonts w:ascii="宋体" w:hAnsi="宋体" w:cs="Arial"/>
          <w:color w:val="000000"/>
          <w:kern w:val="0"/>
          <w:sz w:val="24"/>
        </w:rPr>
        <w:t>2</w:t>
      </w:r>
      <w:r>
        <w:rPr>
          <w:rFonts w:hint="eastAsia" w:ascii="宋体" w:hAnsi="宋体" w:cs="Arial"/>
          <w:color w:val="000000"/>
          <w:kern w:val="0"/>
          <w:sz w:val="24"/>
        </w:rPr>
        <w:t>％</w:t>
      </w:r>
    </w:p>
    <w:p w14:paraId="324BE7EC">
      <w:pPr>
        <w:widowControl/>
        <w:tabs>
          <w:tab w:val="left" w:pos="720"/>
          <w:tab w:val="left" w:pos="1276"/>
          <w:tab w:val="left" w:pos="3686"/>
        </w:tabs>
        <w:overflowPunct w:val="0"/>
        <w:autoSpaceDE w:val="0"/>
        <w:autoSpaceDN w:val="0"/>
        <w:adjustRightInd w:val="0"/>
        <w:spacing w:after="0" w:line="360" w:lineRule="auto"/>
        <w:jc w:val="left"/>
        <w:textAlignment w:val="baseline"/>
        <w:rPr>
          <w:rFonts w:ascii="宋体" w:hAnsi="宋体"/>
          <w:color w:val="FF0000"/>
          <w:kern w:val="0"/>
          <w:sz w:val="24"/>
        </w:rPr>
      </w:pPr>
      <w:r>
        <w:rPr>
          <w:rFonts w:hint="eastAsia" w:ascii="宋体" w:hAnsi="宋体"/>
          <w:kern w:val="0"/>
          <w:sz w:val="24"/>
          <w:lang w:val="en-US" w:eastAsia="zh-CN"/>
        </w:rPr>
        <w:t>2</w:t>
      </w:r>
      <w:r>
        <w:rPr>
          <w:rFonts w:ascii="宋体" w:hAnsi="宋体"/>
          <w:kern w:val="0"/>
          <w:sz w:val="24"/>
        </w:rPr>
        <w:t>.8</w:t>
      </w:r>
      <w:r>
        <w:rPr>
          <w:rFonts w:hint="eastAsia" w:ascii="宋体" w:hAnsi="宋体"/>
          <w:kern w:val="0"/>
          <w:sz w:val="24"/>
        </w:rPr>
        <w:t>秤台防护等级：室外工作，防护等级</w:t>
      </w:r>
      <w:r>
        <w:rPr>
          <w:rFonts w:ascii="宋体" w:hAnsi="宋体"/>
          <w:kern w:val="0"/>
          <w:sz w:val="24"/>
        </w:rPr>
        <w:t>IP68</w:t>
      </w:r>
    </w:p>
    <w:p w14:paraId="1424A16D">
      <w:pPr>
        <w:spacing w:after="0" w:line="360" w:lineRule="auto"/>
        <w:jc w:val="left"/>
        <w:rPr>
          <w:rFonts w:ascii="宋体" w:hAnsi="宋体"/>
          <w:sz w:val="24"/>
        </w:rPr>
      </w:pPr>
      <w:r>
        <w:rPr>
          <w:rFonts w:hint="eastAsia" w:ascii="宋体" w:hAnsi="宋体"/>
          <w:sz w:val="24"/>
          <w:lang w:val="en-US" w:eastAsia="zh-CN"/>
        </w:rPr>
        <w:t>2</w:t>
      </w:r>
      <w:r>
        <w:rPr>
          <w:rFonts w:ascii="宋体" w:hAnsi="宋体"/>
          <w:sz w:val="24"/>
        </w:rPr>
        <w:t>.9</w:t>
      </w:r>
      <w:r>
        <w:rPr>
          <w:rFonts w:hint="eastAsia" w:ascii="宋体" w:hAnsi="宋体"/>
          <w:sz w:val="24"/>
        </w:rPr>
        <w:t>供货产品应保证出场编号及序列号的完整性，为后期产品做服务质保和质量有可追溯性。</w:t>
      </w:r>
    </w:p>
    <w:p w14:paraId="47702B10">
      <w:pPr>
        <w:spacing w:after="0" w:line="360" w:lineRule="auto"/>
        <w:rPr>
          <w:rFonts w:ascii="宋体" w:hAnsi="宋体" w:cs="宋体"/>
          <w:sz w:val="24"/>
        </w:rPr>
      </w:pPr>
      <w:r>
        <w:rPr>
          <w:rFonts w:hint="eastAsia" w:ascii="宋体" w:hAnsi="宋体" w:cs="宋体"/>
          <w:bCs/>
          <w:sz w:val="24"/>
          <w:lang w:val="en-US" w:eastAsia="zh-CN"/>
        </w:rPr>
        <w:t>2</w:t>
      </w:r>
      <w:r>
        <w:rPr>
          <w:rFonts w:ascii="宋体" w:hAnsi="宋体" w:cs="宋体"/>
          <w:bCs/>
          <w:sz w:val="24"/>
        </w:rPr>
        <w:t>.10</w:t>
      </w:r>
      <w:r>
        <w:rPr>
          <w:rFonts w:hint="eastAsia" w:ascii="宋体" w:hAnsi="宋体" w:cs="宋体"/>
          <w:bCs/>
          <w:sz w:val="24"/>
        </w:rPr>
        <w:t>秤台结构</w:t>
      </w:r>
      <w:r>
        <w:rPr>
          <w:rFonts w:hint="eastAsia" w:ascii="宋体" w:hAnsi="宋体" w:cs="宋体"/>
          <w:sz w:val="24"/>
        </w:rPr>
        <w:t>使用</w:t>
      </w:r>
      <w:r>
        <w:rPr>
          <w:rFonts w:ascii="宋体" w:hAnsi="宋体" w:cs="宋体"/>
          <w:sz w:val="24"/>
        </w:rPr>
        <w:t>U</w:t>
      </w:r>
      <w:r>
        <w:rPr>
          <w:rFonts w:hint="eastAsia" w:ascii="宋体" w:hAnsi="宋体" w:cs="宋体"/>
          <w:sz w:val="24"/>
        </w:rPr>
        <w:t>形截面的冷弯型钢组焊，秤台生产符合ISO3834焊接管理体系认证（提供焊接管理体系认证证书）。整体刚度、抗扭性能及台面的局部刚度要达到十年使用标准。钢材品牌需采用鞍钢、本钢等国内知名钢铁企业所产板材；秤体需满足高强度、高频率的称重作业。投标方所提供设备需要提供秤台疲劳试验报告（</w:t>
      </w:r>
      <w:r>
        <w:rPr>
          <w:rFonts w:ascii="宋体" w:hAnsi="宋体" w:cs="宋体"/>
          <w:sz w:val="24"/>
        </w:rPr>
        <w:t>1</w:t>
      </w:r>
      <w:r>
        <w:rPr>
          <w:rFonts w:hint="eastAsia" w:ascii="宋体" w:hAnsi="宋体" w:cs="宋体"/>
          <w:sz w:val="24"/>
        </w:rPr>
        <w:t>5</w:t>
      </w:r>
      <w:r>
        <w:rPr>
          <w:rFonts w:ascii="宋体" w:hAnsi="宋体" w:cs="宋体"/>
          <w:sz w:val="24"/>
        </w:rPr>
        <w:t>0</w:t>
      </w:r>
      <w:r>
        <w:rPr>
          <w:rFonts w:hint="eastAsia" w:ascii="宋体" w:hAnsi="宋体" w:cs="宋体"/>
          <w:sz w:val="24"/>
        </w:rPr>
        <w:t>万次以上）</w:t>
      </w:r>
    </w:p>
    <w:p w14:paraId="3871E832">
      <w:pPr>
        <w:numPr>
          <w:ilvl w:val="0"/>
          <w:numId w:val="0"/>
        </w:numPr>
        <w:spacing w:after="0" w:line="360" w:lineRule="auto"/>
        <w:rPr>
          <w:rFonts w:ascii="宋体" w:hAnsi="宋体" w:cs="Arial"/>
          <w:b/>
          <w:bCs/>
          <w:color w:val="000000"/>
          <w:kern w:val="0"/>
          <w:sz w:val="24"/>
        </w:rPr>
      </w:pPr>
      <w:r>
        <w:rPr>
          <w:rFonts w:hint="eastAsia" w:ascii="宋体" w:hAnsi="宋体"/>
          <w:b/>
          <w:bCs/>
          <w:color w:val="000000"/>
          <w:kern w:val="0"/>
          <w:sz w:val="24"/>
          <w:lang w:val="en-US" w:eastAsia="zh-CN"/>
        </w:rPr>
        <w:t>3、</w:t>
      </w:r>
      <w:r>
        <w:rPr>
          <w:rFonts w:hint="eastAsia" w:ascii="宋体" w:hAnsi="宋体"/>
          <w:b/>
          <w:bCs/>
          <w:color w:val="000000"/>
          <w:kern w:val="0"/>
          <w:sz w:val="24"/>
        </w:rPr>
        <w:t>传感器</w:t>
      </w:r>
      <w:r>
        <w:rPr>
          <w:rFonts w:hint="eastAsia" w:ascii="宋体" w:hAnsi="宋体" w:cs="Arial"/>
          <w:b/>
          <w:bCs/>
          <w:color w:val="000000"/>
          <w:kern w:val="0"/>
          <w:sz w:val="24"/>
        </w:rPr>
        <w:t>性能参数</w:t>
      </w:r>
      <w:r>
        <w:rPr>
          <w:rFonts w:hint="eastAsia" w:ascii="宋体" w:hAnsi="宋体" w:cs="Arial"/>
          <w:b/>
          <w:bCs/>
          <w:color w:val="000000"/>
          <w:kern w:val="0"/>
          <w:sz w:val="24"/>
          <w:lang w:val="en-US" w:eastAsia="zh-CN"/>
        </w:rPr>
        <w:t>技术要求</w:t>
      </w:r>
    </w:p>
    <w:p w14:paraId="5FEBAF96">
      <w:pPr>
        <w:spacing w:after="0" w:line="360" w:lineRule="auto"/>
        <w:rPr>
          <w:rFonts w:ascii="宋体" w:hAnsi="宋体" w:cs="宋体"/>
          <w:sz w:val="24"/>
        </w:rPr>
      </w:pPr>
      <w:r>
        <w:rPr>
          <w:rFonts w:hint="eastAsia" w:ascii="宋体" w:hAnsi="宋体" w:cs="宋体"/>
          <w:sz w:val="24"/>
          <w:lang w:val="en-US" w:eastAsia="zh-CN"/>
        </w:rPr>
        <w:t>3</w:t>
      </w:r>
      <w:r>
        <w:rPr>
          <w:rFonts w:ascii="宋体" w:hAnsi="宋体" w:cs="宋体"/>
          <w:sz w:val="24"/>
        </w:rPr>
        <w:t xml:space="preserve">.1 </w:t>
      </w:r>
      <w:r>
        <w:rPr>
          <w:rFonts w:hint="eastAsia" w:ascii="宋体" w:hAnsi="宋体" w:cs="宋体"/>
          <w:sz w:val="24"/>
        </w:rPr>
        <w:t>摇柱式技术：改善称重性能，现场安装和维护方便。</w:t>
      </w:r>
    </w:p>
    <w:p w14:paraId="610D70AD">
      <w:pPr>
        <w:spacing w:after="0" w:line="360" w:lineRule="auto"/>
        <w:rPr>
          <w:rFonts w:ascii="宋体" w:hAnsi="宋体" w:cs="宋体"/>
          <w:sz w:val="24"/>
        </w:rPr>
      </w:pPr>
      <w:r>
        <w:rPr>
          <w:rFonts w:hint="eastAsia" w:ascii="宋体" w:hAnsi="宋体" w:cs="宋体"/>
          <w:sz w:val="24"/>
          <w:lang w:val="en-US" w:eastAsia="zh-CN"/>
        </w:rPr>
        <w:t>3</w:t>
      </w:r>
      <w:r>
        <w:rPr>
          <w:rFonts w:ascii="宋体" w:hAnsi="宋体" w:cs="宋体"/>
          <w:sz w:val="24"/>
        </w:rPr>
        <w:t xml:space="preserve">.2 </w:t>
      </w:r>
      <w:r>
        <w:rPr>
          <w:rFonts w:hint="eastAsia" w:ascii="宋体" w:hAnsi="宋体" w:cs="宋体"/>
          <w:sz w:val="24"/>
        </w:rPr>
        <w:t>数字智能化补偿技术：补偿外界环境因素对精度输出的影响，如温度、非线性、滞后、不稳定性、零点输出变化、电压变动和蠕变。</w:t>
      </w:r>
    </w:p>
    <w:p w14:paraId="2508E11C">
      <w:pPr>
        <w:spacing w:after="0" w:line="360" w:lineRule="auto"/>
        <w:rPr>
          <w:rFonts w:ascii="宋体" w:hAnsi="宋体" w:cs="宋体"/>
          <w:sz w:val="24"/>
        </w:rPr>
      </w:pPr>
      <w:r>
        <w:rPr>
          <w:rFonts w:hint="eastAsia" w:ascii="宋体" w:hAnsi="宋体" w:cs="宋体"/>
          <w:sz w:val="24"/>
          <w:lang w:val="en-US" w:eastAsia="zh-CN"/>
        </w:rPr>
        <w:t>3</w:t>
      </w:r>
      <w:r>
        <w:rPr>
          <w:rFonts w:ascii="宋体" w:hAnsi="宋体" w:cs="宋体"/>
          <w:sz w:val="24"/>
        </w:rPr>
        <w:t xml:space="preserve">.3 </w:t>
      </w:r>
      <w:r>
        <w:rPr>
          <w:rFonts w:hint="eastAsia" w:ascii="宋体" w:hAnsi="宋体" w:cs="宋体"/>
          <w:sz w:val="24"/>
        </w:rPr>
        <w:t>防转的连接件设计：传感器采用六角定位设计，确保传感器连接器和电缆不被拧断，减少维护成本</w:t>
      </w:r>
      <w:r>
        <w:rPr>
          <w:rFonts w:hint="eastAsia" w:ascii="宋体" w:hAnsi="宋体" w:cs="宋体"/>
          <w:color w:val="FF0000"/>
          <w:sz w:val="24"/>
        </w:rPr>
        <w:t>。</w:t>
      </w:r>
    </w:p>
    <w:p w14:paraId="3F6F8EB5">
      <w:pPr>
        <w:spacing w:after="0" w:line="360" w:lineRule="auto"/>
        <w:rPr>
          <w:rFonts w:ascii="宋体" w:hAnsi="宋体" w:cs="宋体"/>
          <w:sz w:val="24"/>
        </w:rPr>
      </w:pPr>
      <w:r>
        <w:rPr>
          <w:rFonts w:hint="eastAsia" w:ascii="宋体" w:hAnsi="宋体" w:cs="宋体"/>
          <w:sz w:val="24"/>
          <w:lang w:val="en-US" w:eastAsia="zh-CN"/>
        </w:rPr>
        <w:t>3</w:t>
      </w:r>
      <w:r>
        <w:rPr>
          <w:rFonts w:ascii="宋体" w:hAnsi="宋体" w:cs="宋体"/>
          <w:sz w:val="24"/>
        </w:rPr>
        <w:t xml:space="preserve">.4 </w:t>
      </w:r>
      <w:r>
        <w:rPr>
          <w:rFonts w:hint="eastAsia" w:ascii="宋体" w:hAnsi="宋体" w:cs="宋体"/>
          <w:sz w:val="24"/>
        </w:rPr>
        <w:t>全不锈钢焊接密封：防护等级</w:t>
      </w:r>
      <w:r>
        <w:rPr>
          <w:rFonts w:ascii="宋体" w:hAnsi="宋体" w:cs="宋体"/>
          <w:sz w:val="24"/>
        </w:rPr>
        <w:t>IP6</w:t>
      </w:r>
      <w:r>
        <w:rPr>
          <w:rFonts w:hint="eastAsia" w:ascii="宋体" w:hAnsi="宋体" w:cs="宋体"/>
          <w:sz w:val="24"/>
        </w:rPr>
        <w:t>9K</w:t>
      </w:r>
      <w:r>
        <w:rPr>
          <w:rFonts w:ascii="宋体" w:hAnsi="宋体" w:cs="宋体"/>
          <w:sz w:val="24"/>
        </w:rPr>
        <w:t>(</w:t>
      </w:r>
      <w:r>
        <w:rPr>
          <w:rFonts w:hint="eastAsia" w:ascii="宋体" w:hAnsi="宋体" w:cs="宋体"/>
          <w:sz w:val="24"/>
        </w:rPr>
        <w:t>需提供检测报告</w:t>
      </w:r>
      <w:r>
        <w:rPr>
          <w:rFonts w:ascii="宋体" w:hAnsi="宋体" w:cs="宋体"/>
          <w:sz w:val="24"/>
        </w:rPr>
        <w:t>)</w:t>
      </w:r>
      <w:r>
        <w:rPr>
          <w:rFonts w:hint="eastAsia" w:ascii="宋体" w:hAnsi="宋体" w:cs="宋体"/>
          <w:sz w:val="24"/>
        </w:rPr>
        <w:t>，防水、防潮、防腐蚀，适用于恶劣工业环境，确保长期可靠的使用寿命。</w:t>
      </w:r>
    </w:p>
    <w:p w14:paraId="78B24DEE">
      <w:pPr>
        <w:spacing w:after="0" w:line="360" w:lineRule="auto"/>
        <w:rPr>
          <w:rFonts w:ascii="宋体" w:hAnsi="宋体" w:cs="宋体"/>
          <w:sz w:val="24"/>
        </w:rPr>
      </w:pPr>
      <w:r>
        <w:rPr>
          <w:rFonts w:hint="eastAsia" w:ascii="宋体" w:hAnsi="宋体" w:cs="宋体"/>
          <w:sz w:val="24"/>
          <w:lang w:val="en-US" w:eastAsia="zh-CN"/>
        </w:rPr>
        <w:t>3</w:t>
      </w:r>
      <w:r>
        <w:rPr>
          <w:rFonts w:ascii="宋体" w:hAnsi="宋体" w:cs="宋体"/>
          <w:sz w:val="24"/>
        </w:rPr>
        <w:t xml:space="preserve">.5 </w:t>
      </w:r>
      <w:r>
        <w:rPr>
          <w:rFonts w:hint="eastAsia" w:ascii="宋体" w:hAnsi="宋体" w:cs="宋体"/>
          <w:sz w:val="24"/>
        </w:rPr>
        <w:t>坚硬的外壳设计：防止硬物的损伤影响正常工作，适合各类恶劣环境使用。</w:t>
      </w:r>
    </w:p>
    <w:p w14:paraId="64E44C9A">
      <w:pPr>
        <w:spacing w:after="0" w:line="360" w:lineRule="auto"/>
        <w:rPr>
          <w:rFonts w:ascii="宋体" w:hAnsi="宋体" w:cs="宋体"/>
          <w:sz w:val="24"/>
        </w:rPr>
      </w:pPr>
      <w:r>
        <w:rPr>
          <w:rFonts w:hint="eastAsia" w:ascii="宋体" w:hAnsi="宋体" w:cs="宋体"/>
          <w:sz w:val="24"/>
          <w:lang w:val="en-US" w:eastAsia="zh-CN"/>
        </w:rPr>
        <w:t>3</w:t>
      </w:r>
      <w:r>
        <w:rPr>
          <w:rFonts w:ascii="宋体" w:hAnsi="宋体" w:cs="宋体"/>
          <w:sz w:val="24"/>
        </w:rPr>
        <w:t xml:space="preserve">.6 </w:t>
      </w:r>
      <w:r>
        <w:rPr>
          <w:rFonts w:hint="eastAsia" w:ascii="宋体" w:hAnsi="宋体" w:cs="宋体"/>
          <w:sz w:val="24"/>
        </w:rPr>
        <w:t>不锈钢双屏蔽通讯电缆：可以防止电缆被鼠咬坏。</w:t>
      </w:r>
    </w:p>
    <w:p w14:paraId="3DA7B6B0">
      <w:pPr>
        <w:spacing w:after="0" w:line="360" w:lineRule="auto"/>
        <w:rPr>
          <w:rFonts w:ascii="宋体" w:hAnsi="宋体" w:cs="宋体"/>
          <w:sz w:val="24"/>
        </w:rPr>
      </w:pPr>
      <w:r>
        <w:rPr>
          <w:rFonts w:hint="eastAsia" w:ascii="宋体" w:hAnsi="宋体" w:cs="宋体"/>
          <w:sz w:val="24"/>
          <w:lang w:val="en-US" w:eastAsia="zh-CN"/>
        </w:rPr>
        <w:t>3</w:t>
      </w:r>
      <w:r>
        <w:rPr>
          <w:rFonts w:ascii="宋体" w:hAnsi="宋体" w:cs="宋体"/>
          <w:sz w:val="24"/>
        </w:rPr>
        <w:t xml:space="preserve">.7 </w:t>
      </w:r>
      <w:r>
        <w:rPr>
          <w:rFonts w:hint="eastAsia" w:ascii="宋体" w:hAnsi="宋体" w:cs="宋体"/>
          <w:sz w:val="24"/>
        </w:rPr>
        <w:t>加厚型橡胶防尘裙套设计：防止散料、金属粉末侵入传感器支承处而影响计量精度</w:t>
      </w:r>
    </w:p>
    <w:p w14:paraId="3F157241">
      <w:pPr>
        <w:spacing w:after="0" w:line="360" w:lineRule="auto"/>
        <w:rPr>
          <w:rFonts w:ascii="宋体" w:hAnsi="宋体" w:cs="宋体"/>
          <w:sz w:val="24"/>
        </w:rPr>
      </w:pPr>
      <w:r>
        <w:rPr>
          <w:rFonts w:hint="eastAsia" w:ascii="宋体" w:hAnsi="宋体" w:cs="宋体"/>
          <w:sz w:val="24"/>
          <w:lang w:val="en-US" w:eastAsia="zh-CN"/>
        </w:rPr>
        <w:t>3</w:t>
      </w:r>
      <w:r>
        <w:rPr>
          <w:rFonts w:ascii="宋体" w:hAnsi="宋体" w:cs="宋体"/>
          <w:sz w:val="24"/>
        </w:rPr>
        <w:t>.8</w:t>
      </w:r>
      <w:r>
        <w:rPr>
          <w:rFonts w:hint="eastAsia" w:ascii="宋体" w:hAnsi="宋体" w:cs="宋体"/>
          <w:sz w:val="24"/>
        </w:rPr>
        <w:t>结构：压式柱型，不锈钢材料外壳，焊接密封</w:t>
      </w:r>
    </w:p>
    <w:p w14:paraId="449CB97F">
      <w:pPr>
        <w:spacing w:after="0" w:line="360" w:lineRule="auto"/>
        <w:outlineLvl w:val="0"/>
        <w:rPr>
          <w:rFonts w:hint="eastAsia" w:ascii="宋体" w:hAnsi="宋体" w:cs="宋体"/>
          <w:sz w:val="24"/>
        </w:rPr>
      </w:pPr>
      <w:r>
        <w:rPr>
          <w:rFonts w:hint="eastAsia" w:ascii="宋体" w:hAnsi="宋体" w:cs="宋体"/>
          <w:sz w:val="24"/>
          <w:lang w:val="en-US" w:eastAsia="zh-CN"/>
        </w:rPr>
        <w:t>3</w:t>
      </w:r>
      <w:r>
        <w:rPr>
          <w:rFonts w:ascii="宋体" w:hAnsi="宋体" w:cs="宋体"/>
          <w:sz w:val="24"/>
        </w:rPr>
        <w:t>.9</w:t>
      </w:r>
      <w:r>
        <w:rPr>
          <w:rFonts w:hint="eastAsia" w:ascii="宋体" w:hAnsi="宋体" w:cs="宋体"/>
          <w:sz w:val="24"/>
        </w:rPr>
        <w:t>额定容量：</w:t>
      </w:r>
      <w:r>
        <w:rPr>
          <w:rFonts w:ascii="宋体" w:hAnsi="宋体" w:cs="宋体"/>
          <w:sz w:val="24"/>
        </w:rPr>
        <w:t>40</w:t>
      </w:r>
      <w:r>
        <w:rPr>
          <w:rFonts w:hint="eastAsia" w:ascii="宋体" w:hAnsi="宋体" w:cs="宋体"/>
          <w:sz w:val="24"/>
        </w:rPr>
        <w:t>吨，</w:t>
      </w:r>
      <w:r>
        <w:rPr>
          <w:rFonts w:ascii="宋体" w:hAnsi="宋体" w:cs="宋体"/>
          <w:sz w:val="24"/>
        </w:rPr>
        <w:t>IP</w:t>
      </w:r>
      <w:r>
        <w:rPr>
          <w:rFonts w:hint="eastAsia" w:ascii="宋体" w:hAnsi="宋体" w:cs="宋体"/>
          <w:sz w:val="24"/>
        </w:rPr>
        <w:t>防护等级：</w:t>
      </w:r>
      <w:r>
        <w:rPr>
          <w:rFonts w:ascii="宋体" w:hAnsi="宋体" w:cs="宋体"/>
          <w:sz w:val="24"/>
        </w:rPr>
        <w:t>IP6</w:t>
      </w:r>
      <w:r>
        <w:rPr>
          <w:rFonts w:hint="eastAsia" w:ascii="宋体" w:hAnsi="宋体" w:cs="宋体"/>
          <w:sz w:val="24"/>
        </w:rPr>
        <w:t>9K</w:t>
      </w:r>
      <w:r>
        <w:rPr>
          <w:rFonts w:ascii="宋体" w:hAnsi="宋体" w:cs="宋体"/>
          <w:sz w:val="24"/>
        </w:rPr>
        <w:t>(</w:t>
      </w:r>
      <w:r>
        <w:rPr>
          <w:rFonts w:hint="eastAsia" w:ascii="宋体" w:hAnsi="宋体" w:cs="宋体"/>
          <w:sz w:val="24"/>
        </w:rPr>
        <w:t>需提供检测报告</w:t>
      </w:r>
      <w:r>
        <w:rPr>
          <w:rFonts w:ascii="宋体" w:hAnsi="宋体" w:cs="宋体"/>
          <w:sz w:val="24"/>
        </w:rPr>
        <w:t>)</w:t>
      </w:r>
    </w:p>
    <w:p w14:paraId="634F8C2B">
      <w:pPr>
        <w:spacing w:after="0" w:line="360" w:lineRule="auto"/>
        <w:rPr>
          <w:rFonts w:ascii="宋体" w:hAnsi="宋体" w:cs="宋体"/>
          <w:sz w:val="24"/>
        </w:rPr>
      </w:pPr>
      <w:r>
        <w:rPr>
          <w:rFonts w:hint="eastAsia" w:ascii="宋体" w:hAnsi="宋体" w:cs="宋体"/>
          <w:sz w:val="24"/>
          <w:lang w:val="en-US" w:eastAsia="zh-CN"/>
        </w:rPr>
        <w:t>3</w:t>
      </w:r>
      <w:r>
        <w:rPr>
          <w:rFonts w:ascii="宋体" w:hAnsi="宋体" w:cs="宋体"/>
          <w:sz w:val="24"/>
        </w:rPr>
        <w:t>.10</w:t>
      </w:r>
      <w:r>
        <w:rPr>
          <w:rFonts w:hint="eastAsia" w:ascii="宋体" w:hAnsi="宋体" w:cs="宋体"/>
          <w:sz w:val="24"/>
        </w:rPr>
        <w:t>最大安全过载：</w:t>
      </w:r>
      <w:r>
        <w:rPr>
          <w:rFonts w:ascii="宋体" w:hAnsi="宋体" w:cs="宋体"/>
          <w:sz w:val="24"/>
        </w:rPr>
        <w:t>200%F.S</w:t>
      </w:r>
      <w:r>
        <w:rPr>
          <w:rFonts w:hint="eastAsia" w:ascii="宋体" w:hAnsi="宋体" w:cs="宋体"/>
          <w:sz w:val="24"/>
        </w:rPr>
        <w:t>，最大极限过载：30</w:t>
      </w:r>
      <w:r>
        <w:rPr>
          <w:rFonts w:ascii="宋体" w:hAnsi="宋体" w:cs="宋体"/>
          <w:sz w:val="24"/>
        </w:rPr>
        <w:t>0%F.S</w:t>
      </w:r>
    </w:p>
    <w:p w14:paraId="3B2C4A91">
      <w:pPr>
        <w:widowControl/>
        <w:tabs>
          <w:tab w:val="left" w:pos="720"/>
          <w:tab w:val="left" w:pos="990"/>
        </w:tabs>
        <w:overflowPunct w:val="0"/>
        <w:autoSpaceDE w:val="0"/>
        <w:autoSpaceDN w:val="0"/>
        <w:adjustRightInd w:val="0"/>
        <w:spacing w:after="0" w:line="360" w:lineRule="auto"/>
        <w:jc w:val="left"/>
        <w:textAlignment w:val="baseline"/>
        <w:rPr>
          <w:rFonts w:ascii="宋体" w:hAnsi="宋体" w:cs="宋体"/>
          <w:kern w:val="0"/>
          <w:sz w:val="24"/>
        </w:rPr>
      </w:pPr>
      <w:r>
        <w:rPr>
          <w:rFonts w:hint="eastAsia" w:ascii="宋体" w:hAnsi="宋体" w:cs="宋体"/>
          <w:kern w:val="0"/>
          <w:sz w:val="24"/>
          <w:lang w:val="en-US" w:eastAsia="zh-CN"/>
        </w:rPr>
        <w:t>3</w:t>
      </w:r>
      <w:r>
        <w:rPr>
          <w:rFonts w:ascii="宋体" w:hAnsi="宋体" w:cs="宋体"/>
          <w:kern w:val="0"/>
          <w:sz w:val="24"/>
        </w:rPr>
        <w:t>.11</w:t>
      </w:r>
      <w:r>
        <w:rPr>
          <w:rFonts w:hint="eastAsia" w:ascii="宋体" w:hAnsi="宋体" w:cs="宋体"/>
          <w:kern w:val="0"/>
          <w:sz w:val="24"/>
        </w:rPr>
        <w:t xml:space="preserve"> 计量认证：不低于</w:t>
      </w:r>
      <w:r>
        <w:rPr>
          <w:rFonts w:ascii="宋体" w:hAnsi="宋体" w:cs="宋体"/>
          <w:kern w:val="0"/>
          <w:sz w:val="24"/>
        </w:rPr>
        <w:t xml:space="preserve"> OIML C3</w:t>
      </w:r>
    </w:p>
    <w:p w14:paraId="346E3B85">
      <w:pPr>
        <w:widowControl/>
        <w:tabs>
          <w:tab w:val="left" w:pos="720"/>
          <w:tab w:val="left" w:pos="990"/>
        </w:tabs>
        <w:overflowPunct w:val="0"/>
        <w:autoSpaceDE w:val="0"/>
        <w:autoSpaceDN w:val="0"/>
        <w:adjustRightInd w:val="0"/>
        <w:spacing w:after="0" w:line="360" w:lineRule="auto"/>
        <w:jc w:val="left"/>
        <w:textAlignment w:val="baseline"/>
        <w:rPr>
          <w:rFonts w:ascii="宋体" w:hAnsi="宋体" w:cs="宋体"/>
          <w:kern w:val="0"/>
          <w:sz w:val="24"/>
        </w:rPr>
      </w:pPr>
      <w:r>
        <w:rPr>
          <w:rFonts w:hint="eastAsia" w:ascii="宋体" w:hAnsi="宋体" w:cs="宋体"/>
          <w:kern w:val="0"/>
          <w:sz w:val="24"/>
          <w:lang w:val="en-US" w:eastAsia="zh-CN"/>
        </w:rPr>
        <w:t>3</w:t>
      </w:r>
      <w:r>
        <w:rPr>
          <w:rFonts w:ascii="宋体" w:hAnsi="宋体" w:cs="宋体"/>
          <w:kern w:val="0"/>
          <w:sz w:val="24"/>
        </w:rPr>
        <w:t>.12</w:t>
      </w:r>
      <w:r>
        <w:rPr>
          <w:rFonts w:ascii="宋体" w:hAnsi="宋体" w:cs="宋体"/>
          <w:kern w:val="0"/>
          <w:sz w:val="24"/>
        </w:rPr>
        <w:tab/>
      </w:r>
      <w:r>
        <w:rPr>
          <w:rFonts w:hint="eastAsia" w:ascii="宋体" w:hAnsi="宋体" w:cs="宋体"/>
          <w:kern w:val="0"/>
          <w:sz w:val="24"/>
        </w:rPr>
        <w:t>综合精度：不低于</w:t>
      </w:r>
      <w:r>
        <w:rPr>
          <w:rFonts w:ascii="宋体" w:hAnsi="宋体" w:cs="宋体"/>
          <w:kern w:val="0"/>
          <w:sz w:val="24"/>
        </w:rPr>
        <w:t>OIML C3</w:t>
      </w:r>
      <w:r>
        <w:rPr>
          <w:rFonts w:hint="eastAsia" w:ascii="宋体" w:hAnsi="宋体" w:cs="宋体"/>
          <w:kern w:val="0"/>
          <w:sz w:val="24"/>
        </w:rPr>
        <w:t>，蠕变</w:t>
      </w:r>
      <w:r>
        <w:rPr>
          <w:rFonts w:ascii="宋体" w:hAnsi="宋体" w:cs="宋体"/>
          <w:kern w:val="0"/>
          <w:sz w:val="24"/>
        </w:rPr>
        <w:t>(30</w:t>
      </w:r>
      <w:r>
        <w:rPr>
          <w:rFonts w:hint="eastAsia" w:ascii="宋体" w:hAnsi="宋体" w:cs="宋体"/>
          <w:kern w:val="0"/>
          <w:sz w:val="24"/>
        </w:rPr>
        <w:t>分钟</w:t>
      </w:r>
      <w:r>
        <w:rPr>
          <w:rFonts w:ascii="宋体" w:hAnsi="宋体" w:cs="宋体"/>
          <w:kern w:val="0"/>
          <w:sz w:val="24"/>
        </w:rPr>
        <w:t>)</w:t>
      </w:r>
      <w:r>
        <w:rPr>
          <w:rFonts w:hint="eastAsia" w:ascii="宋体" w:hAnsi="宋体" w:cs="宋体"/>
          <w:kern w:val="0"/>
          <w:sz w:val="24"/>
        </w:rPr>
        <w:t>：±</w:t>
      </w:r>
      <w:r>
        <w:rPr>
          <w:rFonts w:ascii="宋体" w:hAnsi="宋体" w:cs="宋体"/>
          <w:kern w:val="0"/>
          <w:sz w:val="24"/>
        </w:rPr>
        <w:t>0.0167%F.S</w:t>
      </w:r>
    </w:p>
    <w:p w14:paraId="69328A7D">
      <w:pPr>
        <w:widowControl/>
        <w:tabs>
          <w:tab w:val="left" w:pos="720"/>
          <w:tab w:val="left" w:pos="990"/>
        </w:tabs>
        <w:overflowPunct w:val="0"/>
        <w:autoSpaceDE w:val="0"/>
        <w:autoSpaceDN w:val="0"/>
        <w:adjustRightInd w:val="0"/>
        <w:spacing w:after="0" w:line="360" w:lineRule="auto"/>
        <w:jc w:val="left"/>
        <w:textAlignment w:val="baseline"/>
        <w:rPr>
          <w:rFonts w:ascii="宋体" w:hAnsi="宋体" w:cs="宋体"/>
          <w:kern w:val="0"/>
          <w:sz w:val="24"/>
        </w:rPr>
      </w:pPr>
      <w:r>
        <w:rPr>
          <w:rFonts w:hint="eastAsia" w:ascii="宋体" w:hAnsi="宋体" w:cs="宋体"/>
          <w:kern w:val="0"/>
          <w:sz w:val="24"/>
          <w:lang w:val="en-US" w:eastAsia="zh-CN"/>
        </w:rPr>
        <w:t>3</w:t>
      </w:r>
      <w:r>
        <w:rPr>
          <w:rFonts w:ascii="宋体" w:hAnsi="宋体" w:cs="宋体"/>
          <w:kern w:val="0"/>
          <w:sz w:val="24"/>
        </w:rPr>
        <w:t>.13</w:t>
      </w:r>
      <w:r>
        <w:rPr>
          <w:rFonts w:ascii="宋体" w:hAnsi="宋体" w:cs="宋体"/>
          <w:kern w:val="0"/>
          <w:sz w:val="24"/>
        </w:rPr>
        <w:tab/>
      </w:r>
      <w:r>
        <w:rPr>
          <w:rFonts w:hint="eastAsia" w:ascii="宋体" w:hAnsi="宋体" w:cs="宋体"/>
          <w:kern w:val="0"/>
          <w:sz w:val="24"/>
        </w:rPr>
        <w:t>非线性：±</w:t>
      </w:r>
      <w:r>
        <w:rPr>
          <w:rFonts w:ascii="宋体" w:hAnsi="宋体" w:cs="宋体"/>
          <w:kern w:val="0"/>
          <w:sz w:val="24"/>
        </w:rPr>
        <w:t>0.010%F.S</w:t>
      </w:r>
      <w:r>
        <w:rPr>
          <w:rFonts w:hint="eastAsia" w:ascii="宋体" w:hAnsi="宋体" w:cs="宋体"/>
          <w:kern w:val="0"/>
          <w:sz w:val="24"/>
        </w:rPr>
        <w:t>，滞后：±</w:t>
      </w:r>
      <w:r>
        <w:rPr>
          <w:rFonts w:ascii="宋体" w:hAnsi="宋体" w:cs="宋体"/>
          <w:kern w:val="0"/>
          <w:sz w:val="24"/>
        </w:rPr>
        <w:t>0.016%F.S</w:t>
      </w:r>
      <w:r>
        <w:rPr>
          <w:rFonts w:hint="eastAsia" w:ascii="宋体" w:hAnsi="宋体" w:cs="宋体"/>
          <w:kern w:val="0"/>
          <w:sz w:val="24"/>
        </w:rPr>
        <w:t>，重复性：±</w:t>
      </w:r>
      <w:r>
        <w:rPr>
          <w:rFonts w:ascii="宋体" w:hAnsi="宋体" w:cs="宋体"/>
          <w:kern w:val="0"/>
          <w:sz w:val="24"/>
        </w:rPr>
        <w:t>0.005%F.S</w:t>
      </w:r>
    </w:p>
    <w:p w14:paraId="4268A646">
      <w:pPr>
        <w:widowControl/>
        <w:tabs>
          <w:tab w:val="left" w:pos="720"/>
          <w:tab w:val="left" w:pos="990"/>
        </w:tabs>
        <w:overflowPunct w:val="0"/>
        <w:autoSpaceDE w:val="0"/>
        <w:autoSpaceDN w:val="0"/>
        <w:adjustRightInd w:val="0"/>
        <w:spacing w:after="0" w:line="360" w:lineRule="auto"/>
        <w:jc w:val="left"/>
        <w:textAlignment w:val="baseline"/>
        <w:rPr>
          <w:rFonts w:ascii="宋体" w:hAnsi="宋体" w:cs="宋体"/>
          <w:color w:val="FF0000"/>
          <w:kern w:val="0"/>
          <w:sz w:val="24"/>
        </w:rPr>
      </w:pPr>
      <w:r>
        <w:rPr>
          <w:rFonts w:hint="eastAsia" w:ascii="宋体" w:hAnsi="宋体" w:cs="宋体"/>
          <w:kern w:val="0"/>
          <w:sz w:val="24"/>
          <w:lang w:val="en-US" w:eastAsia="zh-CN"/>
        </w:rPr>
        <w:t>3</w:t>
      </w:r>
      <w:r>
        <w:rPr>
          <w:rFonts w:ascii="宋体" w:hAnsi="宋体" w:cs="宋体"/>
          <w:kern w:val="0"/>
          <w:sz w:val="24"/>
        </w:rPr>
        <w:t>.14</w:t>
      </w:r>
      <w:r>
        <w:rPr>
          <w:rFonts w:ascii="宋体" w:hAnsi="宋体" w:cs="宋体"/>
          <w:kern w:val="0"/>
          <w:sz w:val="24"/>
        </w:rPr>
        <w:tab/>
      </w:r>
      <w:r>
        <w:rPr>
          <w:rFonts w:hint="eastAsia" w:ascii="宋体" w:hAnsi="宋体" w:cs="宋体"/>
          <w:kern w:val="0"/>
          <w:sz w:val="24"/>
        </w:rPr>
        <w:t>防雷击能力（最大测试指标）：13</w:t>
      </w:r>
      <w:r>
        <w:rPr>
          <w:rFonts w:ascii="宋体" w:hAnsi="宋体" w:cs="宋体"/>
          <w:kern w:val="0"/>
          <w:sz w:val="24"/>
        </w:rPr>
        <w:t>0000A</w:t>
      </w:r>
      <w:r>
        <w:rPr>
          <w:rFonts w:ascii="宋体" w:hAnsi="宋体" w:cs="宋体"/>
          <w:sz w:val="24"/>
        </w:rPr>
        <w:t>(</w:t>
      </w:r>
      <w:r>
        <w:rPr>
          <w:rFonts w:hint="eastAsia" w:ascii="宋体" w:hAnsi="宋体" w:cs="宋体"/>
          <w:sz w:val="24"/>
        </w:rPr>
        <w:t>需提供检测报告</w:t>
      </w:r>
      <w:r>
        <w:rPr>
          <w:rFonts w:ascii="宋体" w:hAnsi="宋体" w:cs="宋体"/>
          <w:sz w:val="24"/>
        </w:rPr>
        <w:t>)</w:t>
      </w:r>
      <w:r>
        <w:rPr>
          <w:rFonts w:hint="eastAsia" w:ascii="宋体" w:hAnsi="宋体" w:cs="宋体"/>
          <w:kern w:val="0"/>
          <w:sz w:val="24"/>
        </w:rPr>
        <w:t>，</w:t>
      </w:r>
      <w:r>
        <w:rPr>
          <w:rFonts w:hint="eastAsia" w:ascii="宋体" w:hAnsi="宋体" w:cs="宋体"/>
          <w:color w:val="000000"/>
          <w:kern w:val="0"/>
          <w:sz w:val="24"/>
        </w:rPr>
        <w:t>使用温度范</w:t>
      </w:r>
      <w:r>
        <w:rPr>
          <w:rFonts w:hint="eastAsia" w:ascii="宋体" w:hAnsi="宋体" w:cs="宋体"/>
          <w:kern w:val="0"/>
          <w:sz w:val="24"/>
        </w:rPr>
        <w:t>围：</w:t>
      </w:r>
      <w:r>
        <w:rPr>
          <w:rFonts w:ascii="宋体" w:hAnsi="宋体" w:cs="宋体"/>
          <w:kern w:val="0"/>
          <w:sz w:val="24"/>
        </w:rPr>
        <w:t>-</w:t>
      </w:r>
      <w:r>
        <w:rPr>
          <w:rFonts w:hint="eastAsia" w:ascii="宋体" w:hAnsi="宋体" w:cs="宋体"/>
          <w:kern w:val="0"/>
          <w:sz w:val="24"/>
        </w:rPr>
        <w:t>3</w:t>
      </w:r>
      <w:r>
        <w:rPr>
          <w:rFonts w:ascii="宋体" w:hAnsi="宋体" w:cs="宋体"/>
          <w:kern w:val="0"/>
          <w:sz w:val="24"/>
        </w:rPr>
        <w:t>0</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70℃</w:t>
      </w:r>
    </w:p>
    <w:p w14:paraId="4F250767">
      <w:pPr>
        <w:pStyle w:val="2"/>
        <w:spacing w:after="0"/>
        <w:ind w:firstLine="0" w:firstLineChars="0"/>
        <w:rPr>
          <w:rFonts w:hint="default" w:ascii="宋体" w:hAnsi="宋体" w:eastAsia="宋体" w:cs="宋体"/>
          <w:b/>
          <w:bCs w:val="0"/>
          <w:color w:val="000000"/>
          <w:szCs w:val="24"/>
          <w:lang w:val="en-US" w:eastAsia="zh-CN"/>
        </w:rPr>
      </w:pPr>
      <w:r>
        <w:rPr>
          <w:rFonts w:hint="eastAsia" w:ascii="宋体" w:hAnsi="宋体" w:cs="宋体"/>
          <w:b/>
          <w:bCs w:val="0"/>
          <w:color w:val="000000"/>
          <w:szCs w:val="24"/>
          <w:lang w:val="en-US" w:eastAsia="zh-CN"/>
        </w:rPr>
        <w:t>4</w:t>
      </w:r>
      <w:r>
        <w:rPr>
          <w:rFonts w:hint="eastAsia" w:ascii="宋体" w:hAnsi="宋体" w:cs="宋体"/>
          <w:b/>
          <w:bCs w:val="0"/>
          <w:color w:val="000000"/>
          <w:szCs w:val="24"/>
        </w:rPr>
        <w:t>、称重显示仪表</w:t>
      </w:r>
      <w:r>
        <w:rPr>
          <w:rFonts w:hint="eastAsia" w:ascii="宋体" w:hAnsi="宋体" w:cs="宋体"/>
          <w:b/>
          <w:bCs w:val="0"/>
          <w:color w:val="000000"/>
          <w:szCs w:val="24"/>
          <w:lang w:val="en-US" w:eastAsia="zh-CN"/>
        </w:rPr>
        <w:t>技术要求</w:t>
      </w:r>
    </w:p>
    <w:p w14:paraId="650AC117">
      <w:pPr>
        <w:spacing w:after="0"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称重仪表，用于联接数字式传感器，除了配置串行接口外，仪表可以连接具有相应接口的打印机打印称重记录，也可与计算机连接，组成称重管理系统。</w:t>
      </w:r>
    </w:p>
    <w:p w14:paraId="38B5F88A">
      <w:pPr>
        <w:widowControl/>
        <w:tabs>
          <w:tab w:val="left" w:pos="720"/>
          <w:tab w:val="left" w:pos="990"/>
        </w:tabs>
        <w:overflowPunct w:val="0"/>
        <w:autoSpaceDE w:val="0"/>
        <w:autoSpaceDN w:val="0"/>
        <w:adjustRightInd w:val="0"/>
        <w:spacing w:after="0" w:line="360" w:lineRule="auto"/>
        <w:jc w:val="left"/>
        <w:textAlignment w:val="baseline"/>
        <w:rPr>
          <w:rFonts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.1、</w:t>
      </w:r>
      <w:r>
        <w:rPr>
          <w:rFonts w:ascii="宋体" w:hAnsi="宋体" w:cs="宋体"/>
          <w:color w:val="000000"/>
          <w:kern w:val="0"/>
          <w:sz w:val="24"/>
        </w:rPr>
        <w:t xml:space="preserve"> </w:t>
      </w:r>
      <w:r>
        <w:rPr>
          <w:rFonts w:hint="eastAsia" w:ascii="宋体" w:hAnsi="宋体" w:cs="宋体"/>
          <w:color w:val="000000"/>
          <w:kern w:val="0"/>
          <w:sz w:val="24"/>
        </w:rPr>
        <w:t>外壳：不锈钢，抗干扰能力强；防尘保护</w:t>
      </w:r>
    </w:p>
    <w:p w14:paraId="488571A8">
      <w:pPr>
        <w:pStyle w:val="2"/>
        <w:spacing w:after="0"/>
        <w:ind w:firstLine="0" w:firstLine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.2、传感器接口：</w:t>
      </w:r>
    </w:p>
    <w:p w14:paraId="308C4EB4">
      <w:pPr>
        <w:pStyle w:val="2"/>
        <w:spacing w:after="0"/>
        <w:ind w:firstLine="240"/>
        <w:rPr>
          <w:rFonts w:hint="eastAsia" w:ascii="宋体" w:hAnsi="宋体" w:eastAsia="宋体" w:cs="宋体"/>
        </w:rPr>
      </w:pPr>
      <w:r>
        <w:rPr>
          <w:rFonts w:hint="eastAsia" w:ascii="宋体" w:hAnsi="宋体" w:eastAsia="宋体" w:cs="宋体"/>
        </w:rPr>
        <w:tab/>
      </w:r>
      <w:r>
        <w:rPr>
          <w:rFonts w:hint="eastAsia" w:ascii="宋体" w:hAnsi="宋体" w:eastAsia="宋体" w:cs="宋体"/>
        </w:rPr>
        <w:t>类型：四线制数字传感器</w:t>
      </w:r>
    </w:p>
    <w:p w14:paraId="27A5FC72">
      <w:pPr>
        <w:pStyle w:val="2"/>
        <w:spacing w:after="0"/>
        <w:ind w:firstLine="240"/>
        <w:rPr>
          <w:rFonts w:hint="eastAsia" w:ascii="宋体" w:hAnsi="宋体" w:eastAsia="宋体" w:cs="宋体"/>
        </w:rPr>
      </w:pPr>
      <w:r>
        <w:rPr>
          <w:rFonts w:hint="eastAsia" w:ascii="宋体" w:hAnsi="宋体" w:eastAsia="宋体" w:cs="宋体"/>
        </w:rPr>
        <w:tab/>
      </w:r>
      <w:r>
        <w:rPr>
          <w:rFonts w:hint="eastAsia" w:ascii="宋体" w:hAnsi="宋体" w:eastAsia="宋体" w:cs="宋体"/>
        </w:rPr>
        <w:t>电源电压：12V；</w:t>
      </w:r>
    </w:p>
    <w:p w14:paraId="788014AB">
      <w:pPr>
        <w:pStyle w:val="2"/>
        <w:spacing w:after="0"/>
        <w:ind w:firstLine="240"/>
        <w:rPr>
          <w:rFonts w:hint="eastAsia" w:ascii="宋体" w:hAnsi="宋体" w:eastAsia="宋体" w:cs="宋体"/>
        </w:rPr>
      </w:pPr>
      <w:r>
        <w:rPr>
          <w:rFonts w:hint="eastAsia" w:ascii="宋体" w:hAnsi="宋体" w:eastAsia="宋体" w:cs="宋体"/>
        </w:rPr>
        <w:tab/>
      </w:r>
      <w:r>
        <w:rPr>
          <w:rFonts w:hint="eastAsia" w:ascii="宋体" w:hAnsi="宋体" w:eastAsia="宋体" w:cs="宋体"/>
        </w:rPr>
        <w:t>电源电流：500mA；</w:t>
      </w:r>
    </w:p>
    <w:p w14:paraId="255ABAEE">
      <w:pPr>
        <w:pStyle w:val="2"/>
        <w:spacing w:after="0"/>
        <w:ind w:firstLine="240"/>
        <w:rPr>
          <w:rFonts w:hint="eastAsia" w:ascii="宋体" w:hAnsi="宋体" w:eastAsia="宋体" w:cs="宋体"/>
        </w:rPr>
      </w:pPr>
      <w:r>
        <w:rPr>
          <w:rFonts w:hint="eastAsia" w:ascii="宋体" w:hAnsi="宋体" w:eastAsia="宋体" w:cs="宋体"/>
        </w:rPr>
        <w:tab/>
      </w:r>
      <w:r>
        <w:rPr>
          <w:rFonts w:hint="eastAsia" w:ascii="宋体" w:hAnsi="宋体" w:eastAsia="宋体" w:cs="宋体"/>
        </w:rPr>
        <w:t>输入灵敏度：300000d</w:t>
      </w:r>
    </w:p>
    <w:p w14:paraId="4D053128">
      <w:pPr>
        <w:pStyle w:val="2"/>
        <w:spacing w:after="0"/>
        <w:ind w:firstLine="240"/>
        <w:rPr>
          <w:rFonts w:hint="eastAsia" w:ascii="宋体" w:hAnsi="宋体" w:eastAsia="宋体" w:cs="宋体"/>
        </w:rPr>
      </w:pPr>
      <w:r>
        <w:rPr>
          <w:rFonts w:hint="eastAsia" w:ascii="宋体" w:hAnsi="宋体" w:eastAsia="宋体" w:cs="宋体"/>
        </w:rPr>
        <w:t xml:space="preserve">  最大支持传感器个数：16个</w:t>
      </w:r>
    </w:p>
    <w:p w14:paraId="46E46881">
      <w:pPr>
        <w:pStyle w:val="2"/>
        <w:spacing w:after="0"/>
        <w:ind w:firstLine="240"/>
        <w:rPr>
          <w:rFonts w:hint="eastAsia" w:ascii="宋体" w:hAnsi="宋体" w:eastAsia="宋体" w:cs="宋体"/>
        </w:rPr>
      </w:pPr>
      <w:r>
        <w:rPr>
          <w:rFonts w:hint="eastAsia" w:ascii="宋体" w:hAnsi="宋体" w:eastAsia="宋体" w:cs="宋体"/>
        </w:rPr>
        <w:tab/>
      </w:r>
      <w:r>
        <w:rPr>
          <w:rFonts w:hint="eastAsia" w:ascii="宋体" w:hAnsi="宋体" w:eastAsia="宋体" w:cs="宋体"/>
        </w:rPr>
        <w:t>A/D转换精度：24位；</w:t>
      </w:r>
    </w:p>
    <w:p w14:paraId="2ADD028D">
      <w:pPr>
        <w:pStyle w:val="2"/>
        <w:spacing w:after="0"/>
        <w:ind w:firstLine="0" w:firstLine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.3、显示：7位7段数码管显示，8个状态指示符，LCD显示屏（分辨率：256*64）</w:t>
      </w:r>
    </w:p>
    <w:p w14:paraId="252661F4">
      <w:pPr>
        <w:pStyle w:val="2"/>
        <w:spacing w:after="0"/>
        <w:ind w:firstLine="0" w:firstLine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.4、键盘：数字键0~9；功能键14个</w:t>
      </w:r>
    </w:p>
    <w:p w14:paraId="7479E430">
      <w:pPr>
        <w:pStyle w:val="2"/>
        <w:spacing w:after="0"/>
        <w:ind w:firstLine="0" w:firstLine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.5、时钟：可显示年、月、日、分、秒，自动闰年月；不受断电影响。</w:t>
      </w:r>
    </w:p>
    <w:p w14:paraId="191F9C2A">
      <w:pPr>
        <w:pStyle w:val="2"/>
        <w:spacing w:after="0"/>
        <w:ind w:firstLine="0" w:firstLine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.6、大屏幕显示接口：</w:t>
      </w:r>
    </w:p>
    <w:p w14:paraId="3DEE3704">
      <w:pPr>
        <w:pStyle w:val="2"/>
        <w:spacing w:after="0"/>
        <w:ind w:firstLine="240"/>
        <w:rPr>
          <w:rFonts w:hint="eastAsia" w:ascii="宋体" w:hAnsi="宋体" w:eastAsia="宋体" w:cs="宋体"/>
        </w:rPr>
      </w:pPr>
      <w:r>
        <w:rPr>
          <w:rFonts w:hint="eastAsia" w:ascii="宋体" w:hAnsi="宋体" w:eastAsia="宋体" w:cs="宋体"/>
        </w:rPr>
        <w:t>传输方式：串行电流环输出方式</w:t>
      </w:r>
    </w:p>
    <w:p w14:paraId="19E4D9D6">
      <w:pPr>
        <w:pStyle w:val="2"/>
        <w:spacing w:after="0"/>
        <w:ind w:firstLine="240"/>
        <w:rPr>
          <w:rFonts w:hint="eastAsia" w:ascii="宋体" w:hAnsi="宋体" w:eastAsia="宋体" w:cs="宋体"/>
        </w:rPr>
      </w:pPr>
      <w:r>
        <w:rPr>
          <w:rFonts w:hint="eastAsia" w:ascii="宋体" w:hAnsi="宋体" w:eastAsia="宋体" w:cs="宋体"/>
        </w:rPr>
        <w:t>传输波特率 ：2400（可设置）</w:t>
      </w:r>
    </w:p>
    <w:p w14:paraId="2EED4F43">
      <w:pPr>
        <w:pStyle w:val="2"/>
        <w:spacing w:after="0"/>
        <w:ind w:firstLine="0" w:firstLineChars="0"/>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.7、串行通讯接口：传输方式：RS232</w:t>
      </w:r>
      <w:r>
        <w:rPr>
          <w:rFonts w:hint="eastAsia" w:ascii="宋体" w:hAnsi="宋体" w:eastAsia="宋体" w:cs="宋体"/>
          <w:lang w:eastAsia="zh-CN"/>
        </w:rPr>
        <w:t>。</w:t>
      </w:r>
      <w:r>
        <w:rPr>
          <w:rFonts w:hint="eastAsia" w:ascii="宋体" w:hAnsi="宋体" w:eastAsia="宋体" w:cs="宋体"/>
        </w:rPr>
        <w:t>波特率：1200/2400/4800/9600/19200可选</w:t>
      </w:r>
      <w:r>
        <w:rPr>
          <w:rFonts w:hint="eastAsia" w:ascii="宋体" w:hAnsi="宋体" w:eastAsia="宋体" w:cs="宋体"/>
          <w:lang w:eastAsia="zh-CN"/>
        </w:rPr>
        <w:t>。</w:t>
      </w:r>
    </w:p>
    <w:p w14:paraId="518FC42E">
      <w:pPr>
        <w:pStyle w:val="2"/>
        <w:spacing w:after="0"/>
        <w:ind w:firstLine="0" w:firstLine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.8、打印接口：  标准并行输出接口。</w:t>
      </w:r>
    </w:p>
    <w:p w14:paraId="0C1DB490">
      <w:pPr>
        <w:pStyle w:val="2"/>
        <w:spacing w:after="0"/>
        <w:ind w:firstLine="0" w:firstLine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.9、数据贮存： 可贮存1000组车号皮重，可贮存1000组称重记录。</w:t>
      </w:r>
    </w:p>
    <w:p w14:paraId="0C740F32">
      <w:pPr>
        <w:pStyle w:val="2"/>
        <w:spacing w:after="0"/>
        <w:ind w:firstLine="0" w:firstLine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.10、使用环境：</w:t>
      </w:r>
    </w:p>
    <w:p w14:paraId="5C8D83DB">
      <w:pPr>
        <w:pStyle w:val="2"/>
        <w:spacing w:after="0"/>
        <w:ind w:firstLine="240"/>
        <w:rPr>
          <w:rFonts w:hint="eastAsia" w:ascii="宋体" w:hAnsi="宋体" w:eastAsia="宋体" w:cs="宋体"/>
        </w:rPr>
      </w:pPr>
      <w:r>
        <w:rPr>
          <w:rFonts w:hint="eastAsia" w:ascii="宋体" w:hAnsi="宋体" w:eastAsia="宋体" w:cs="宋体"/>
        </w:rPr>
        <w:t xml:space="preserve">交流电源：AC220V(﹣15%~ +10%)50Hz（±2%）   </w:t>
      </w:r>
    </w:p>
    <w:p w14:paraId="1F0C25CE">
      <w:pPr>
        <w:pStyle w:val="2"/>
        <w:spacing w:after="0"/>
        <w:ind w:firstLine="240"/>
        <w:rPr>
          <w:rFonts w:hint="eastAsia" w:ascii="宋体" w:hAnsi="宋体" w:eastAsia="宋体" w:cs="宋体"/>
        </w:rPr>
      </w:pPr>
      <w:r>
        <w:rPr>
          <w:rFonts w:hint="eastAsia" w:ascii="宋体" w:hAnsi="宋体" w:eastAsia="宋体" w:cs="宋体"/>
        </w:rPr>
        <w:t>直流电源：可外接12V/7Ah蓄电池供电</w:t>
      </w:r>
    </w:p>
    <w:p w14:paraId="209A311D">
      <w:pPr>
        <w:pStyle w:val="2"/>
        <w:spacing w:after="0"/>
        <w:ind w:firstLine="240"/>
        <w:rPr>
          <w:rFonts w:hint="eastAsia" w:ascii="宋体" w:hAnsi="宋体" w:eastAsia="宋体" w:cs="宋体"/>
        </w:rPr>
      </w:pPr>
      <w:r>
        <w:rPr>
          <w:rFonts w:hint="eastAsia" w:ascii="宋体" w:hAnsi="宋体" w:eastAsia="宋体" w:cs="宋体"/>
        </w:rPr>
        <w:t>使用温度： -1</w:t>
      </w:r>
      <w:r>
        <w:rPr>
          <w:rFonts w:hint="eastAsia" w:ascii="宋体" w:hAnsi="宋体" w:eastAsia="宋体" w:cs="宋体"/>
          <w:lang w:val="en-US" w:eastAsia="zh-CN"/>
        </w:rPr>
        <w:t>5</w:t>
      </w:r>
      <w:r>
        <w:rPr>
          <w:rFonts w:hint="eastAsia" w:ascii="宋体" w:hAnsi="宋体" w:eastAsia="宋体" w:cs="宋体"/>
        </w:rPr>
        <w:t>℃~ 4</w:t>
      </w:r>
      <w:r>
        <w:rPr>
          <w:rFonts w:hint="eastAsia" w:ascii="宋体" w:hAnsi="宋体" w:eastAsia="宋体" w:cs="宋体"/>
          <w:lang w:val="en-US" w:eastAsia="zh-CN"/>
        </w:rPr>
        <w:t>5</w:t>
      </w:r>
      <w:r>
        <w:rPr>
          <w:rFonts w:hint="eastAsia" w:ascii="宋体" w:hAnsi="宋体" w:eastAsia="宋体" w:cs="宋体"/>
        </w:rPr>
        <w:t xml:space="preserve">℃； </w:t>
      </w:r>
    </w:p>
    <w:p w14:paraId="23FB2D73">
      <w:pPr>
        <w:pStyle w:val="2"/>
        <w:spacing w:after="0"/>
        <w:ind w:firstLine="240"/>
        <w:rPr>
          <w:rFonts w:hint="eastAsia" w:ascii="宋体" w:hAnsi="宋体" w:eastAsia="宋体" w:cs="宋体"/>
        </w:rPr>
      </w:pPr>
      <w:r>
        <w:rPr>
          <w:rFonts w:hint="eastAsia" w:ascii="宋体" w:hAnsi="宋体" w:eastAsia="宋体" w:cs="宋体"/>
        </w:rPr>
        <w:t>储运温度： -25℃~55℃</w:t>
      </w:r>
    </w:p>
    <w:p w14:paraId="3F303449">
      <w:pPr>
        <w:pStyle w:val="2"/>
        <w:spacing w:after="0"/>
        <w:ind w:firstLine="240"/>
        <w:rPr>
          <w:rFonts w:hint="eastAsia" w:ascii="宋体" w:hAnsi="宋体" w:eastAsia="宋体" w:cs="宋体"/>
        </w:rPr>
      </w:pPr>
      <w:r>
        <w:rPr>
          <w:rFonts w:hint="eastAsia" w:ascii="宋体" w:hAnsi="宋体" w:eastAsia="宋体" w:cs="宋体"/>
        </w:rPr>
        <w:t>相对湿度 ： ≤85%RH</w:t>
      </w:r>
    </w:p>
    <w:p w14:paraId="720CCE81">
      <w:pPr>
        <w:spacing w:after="0" w:line="360" w:lineRule="auto"/>
        <w:jc w:val="left"/>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、无人值守</w:t>
      </w:r>
      <w:r>
        <w:rPr>
          <w:rFonts w:hint="eastAsia" w:ascii="宋体" w:hAnsi="宋体" w:eastAsia="宋体" w:cs="宋体"/>
          <w:b/>
          <w:bCs/>
          <w:sz w:val="24"/>
          <w:lang w:val="en-US" w:eastAsia="zh-CN"/>
        </w:rPr>
        <w:t>系统技术要求</w:t>
      </w:r>
      <w:r>
        <w:rPr>
          <w:rFonts w:hint="eastAsia" w:ascii="宋体" w:hAnsi="宋体" w:eastAsia="宋体" w:cs="宋体"/>
          <w:b/>
          <w:bCs/>
          <w:sz w:val="24"/>
        </w:rPr>
        <w:t>：</w:t>
      </w:r>
    </w:p>
    <w:p w14:paraId="60FD4FFB">
      <w:pPr>
        <w:pStyle w:val="3"/>
        <w:spacing w:after="0" w:line="360" w:lineRule="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lang w:val="en-US" w:eastAsia="zh-CN"/>
        </w:rPr>
        <w:t>5</w:t>
      </w:r>
      <w:r>
        <w:rPr>
          <w:rFonts w:hint="eastAsia" w:ascii="宋体" w:hAnsi="宋体" w:eastAsia="宋体" w:cs="宋体"/>
          <w:b w:val="0"/>
          <w:bCs w:val="0"/>
          <w:spacing w:val="-4"/>
          <w:sz w:val="24"/>
          <w:szCs w:val="24"/>
        </w:rPr>
        <w:t>.1数据库接口：</w:t>
      </w:r>
    </w:p>
    <w:p w14:paraId="60856676">
      <w:pPr>
        <w:pStyle w:val="3"/>
        <w:spacing w:after="0" w:line="360" w:lineRule="auto"/>
        <w:ind w:right="80" w:firstLine="472" w:firstLineChars="200"/>
        <w:rPr>
          <w:rFonts w:hint="eastAsia" w:ascii="宋体" w:hAnsi="宋体" w:eastAsia="宋体" w:cs="宋体"/>
          <w:sz w:val="24"/>
          <w:szCs w:val="24"/>
        </w:rPr>
      </w:pPr>
      <w:r>
        <w:rPr>
          <w:rFonts w:hint="eastAsia" w:ascii="宋体" w:hAnsi="宋体" w:eastAsia="宋体" w:cs="宋体"/>
          <w:spacing w:val="-2"/>
          <w:sz w:val="24"/>
          <w:szCs w:val="24"/>
        </w:rPr>
        <w:t>要求跟用友ERP 软件公司配合，能够完成</w:t>
      </w:r>
      <w:r>
        <w:rPr>
          <w:rFonts w:hint="eastAsia" w:ascii="宋体" w:hAnsi="宋体" w:eastAsia="宋体" w:cs="宋体"/>
          <w:spacing w:val="-3"/>
          <w:sz w:val="24"/>
          <w:szCs w:val="24"/>
        </w:rPr>
        <w:t>称重管理软件与</w:t>
      </w:r>
      <w:r>
        <w:rPr>
          <w:rFonts w:hint="eastAsia" w:ascii="宋体" w:hAnsi="宋体" w:eastAsia="宋体" w:cs="宋体"/>
          <w:sz w:val="24"/>
          <w:szCs w:val="24"/>
        </w:rPr>
        <w:t xml:space="preserve"> </w:t>
      </w:r>
      <w:r>
        <w:rPr>
          <w:rFonts w:hint="eastAsia" w:ascii="宋体" w:hAnsi="宋体" w:eastAsia="宋体" w:cs="宋体"/>
          <w:spacing w:val="-1"/>
          <w:sz w:val="24"/>
          <w:szCs w:val="24"/>
        </w:rPr>
        <w:t>ERP 软件数据共享的接口对接。ERP 软件公司在</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rPr>
        <w:t>ERP 软件的数据库中</w:t>
      </w:r>
      <w:r>
        <w:rPr>
          <w:rFonts w:hint="eastAsia" w:ascii="宋体" w:hAnsi="宋体" w:eastAsia="宋体" w:cs="宋体"/>
          <w:spacing w:val="-2"/>
          <w:sz w:val="24"/>
          <w:szCs w:val="24"/>
        </w:rPr>
        <w:t>添加一张我公司要求的称重信息数据表，称重管理</w:t>
      </w:r>
      <w:r>
        <w:rPr>
          <w:rFonts w:hint="eastAsia" w:ascii="宋体" w:hAnsi="宋体" w:eastAsia="宋体" w:cs="宋体"/>
          <w:sz w:val="24"/>
          <w:szCs w:val="24"/>
        </w:rPr>
        <w:t xml:space="preserve"> </w:t>
      </w:r>
      <w:r>
        <w:rPr>
          <w:rFonts w:hint="eastAsia" w:ascii="宋体" w:hAnsi="宋体" w:eastAsia="宋体" w:cs="宋体"/>
          <w:spacing w:val="-1"/>
          <w:sz w:val="24"/>
          <w:szCs w:val="24"/>
        </w:rPr>
        <w:t>软件把过磅数据实时写入</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ERP 软件称重信息数据表中，完成称重数据的共享。</w:t>
      </w:r>
    </w:p>
    <w:p w14:paraId="05613669">
      <w:pPr>
        <w:pStyle w:val="3"/>
        <w:spacing w:before="181" w:line="219" w:lineRule="auto"/>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lang w:val="en-US" w:eastAsia="zh-CN"/>
        </w:rPr>
        <w:t>5</w:t>
      </w:r>
      <w:r>
        <w:rPr>
          <w:rFonts w:hint="eastAsia" w:ascii="宋体" w:hAnsi="宋体" w:eastAsia="宋体" w:cs="宋体"/>
          <w:b w:val="0"/>
          <w:bCs w:val="0"/>
          <w:spacing w:val="-4"/>
          <w:sz w:val="24"/>
          <w:szCs w:val="24"/>
        </w:rPr>
        <w:t>.2无人值守配置清单：</w:t>
      </w:r>
    </w:p>
    <w:tbl>
      <w:tblPr>
        <w:tblStyle w:val="15"/>
        <w:tblW w:w="9003" w:type="dxa"/>
        <w:tblInd w:w="-1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472"/>
        <w:gridCol w:w="1829"/>
        <w:gridCol w:w="2569"/>
        <w:gridCol w:w="835"/>
        <w:gridCol w:w="720"/>
        <w:gridCol w:w="900"/>
      </w:tblGrid>
      <w:tr w14:paraId="27878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78" w:type="dxa"/>
            <w:noWrap w:val="0"/>
            <w:vAlign w:val="top"/>
          </w:tcPr>
          <w:p w14:paraId="0A64719B">
            <w:pPr>
              <w:spacing w:before="149" w:line="218" w:lineRule="auto"/>
              <w:ind w:left="134"/>
              <w:rPr>
                <w:rFonts w:hint="eastAsia" w:ascii="宋体" w:hAnsi="宋体" w:eastAsia="宋体" w:cs="宋体"/>
                <w:sz w:val="24"/>
                <w:szCs w:val="24"/>
              </w:rPr>
            </w:pPr>
            <w:r>
              <w:rPr>
                <w:rFonts w:hint="eastAsia" w:ascii="宋体" w:hAnsi="宋体" w:eastAsia="宋体" w:cs="宋体"/>
                <w:spacing w:val="5"/>
                <w:sz w:val="24"/>
                <w:szCs w:val="24"/>
              </w:rPr>
              <w:t>序号</w:t>
            </w:r>
          </w:p>
        </w:tc>
        <w:tc>
          <w:tcPr>
            <w:tcW w:w="1472" w:type="dxa"/>
            <w:noWrap w:val="0"/>
            <w:vAlign w:val="top"/>
          </w:tcPr>
          <w:p w14:paraId="1DA19897">
            <w:pPr>
              <w:rPr>
                <w:rFonts w:hint="eastAsia" w:ascii="宋体" w:hAnsi="宋体" w:eastAsia="宋体" w:cs="宋体"/>
                <w:sz w:val="24"/>
                <w:szCs w:val="24"/>
              </w:rPr>
            </w:pPr>
          </w:p>
        </w:tc>
        <w:tc>
          <w:tcPr>
            <w:tcW w:w="1829" w:type="dxa"/>
            <w:noWrap w:val="0"/>
            <w:vAlign w:val="top"/>
          </w:tcPr>
          <w:p w14:paraId="19B47384">
            <w:pPr>
              <w:spacing w:before="151" w:line="216" w:lineRule="auto"/>
              <w:ind w:left="595"/>
              <w:rPr>
                <w:rFonts w:hint="eastAsia" w:ascii="宋体" w:hAnsi="宋体" w:eastAsia="宋体" w:cs="宋体"/>
                <w:sz w:val="24"/>
                <w:szCs w:val="24"/>
              </w:rPr>
            </w:pPr>
            <w:r>
              <w:rPr>
                <w:rFonts w:hint="eastAsia" w:ascii="宋体" w:hAnsi="宋体" w:eastAsia="宋体" w:cs="宋体"/>
                <w:spacing w:val="8"/>
                <w:sz w:val="24"/>
                <w:szCs w:val="24"/>
              </w:rPr>
              <w:t>产品名称</w:t>
            </w:r>
          </w:p>
        </w:tc>
        <w:tc>
          <w:tcPr>
            <w:tcW w:w="2569" w:type="dxa"/>
            <w:noWrap w:val="0"/>
            <w:vAlign w:val="top"/>
          </w:tcPr>
          <w:p w14:paraId="778FC2D2">
            <w:pPr>
              <w:spacing w:before="148" w:line="219" w:lineRule="auto"/>
              <w:ind w:left="770"/>
              <w:rPr>
                <w:rFonts w:hint="eastAsia" w:ascii="宋体" w:hAnsi="宋体" w:eastAsia="宋体" w:cs="宋体"/>
                <w:sz w:val="24"/>
                <w:szCs w:val="24"/>
              </w:rPr>
            </w:pPr>
            <w:r>
              <w:rPr>
                <w:rFonts w:hint="eastAsia" w:ascii="宋体" w:hAnsi="宋体" w:eastAsia="宋体" w:cs="宋体"/>
                <w:spacing w:val="7"/>
                <w:sz w:val="24"/>
                <w:szCs w:val="24"/>
              </w:rPr>
              <w:t>规格型号</w:t>
            </w:r>
          </w:p>
        </w:tc>
        <w:tc>
          <w:tcPr>
            <w:tcW w:w="835" w:type="dxa"/>
            <w:noWrap w:val="0"/>
            <w:vAlign w:val="top"/>
          </w:tcPr>
          <w:p w14:paraId="25084DAF">
            <w:pPr>
              <w:spacing w:before="148" w:line="219" w:lineRule="auto"/>
              <w:ind w:left="368"/>
              <w:rPr>
                <w:rFonts w:hint="eastAsia" w:ascii="宋体" w:hAnsi="宋体" w:eastAsia="宋体" w:cs="宋体"/>
                <w:sz w:val="24"/>
                <w:szCs w:val="24"/>
              </w:rPr>
            </w:pPr>
            <w:r>
              <w:rPr>
                <w:rFonts w:hint="eastAsia" w:ascii="宋体" w:hAnsi="宋体" w:eastAsia="宋体" w:cs="宋体"/>
                <w:spacing w:val="3"/>
                <w:sz w:val="24"/>
                <w:szCs w:val="24"/>
              </w:rPr>
              <w:t>单位</w:t>
            </w:r>
          </w:p>
        </w:tc>
        <w:tc>
          <w:tcPr>
            <w:tcW w:w="720" w:type="dxa"/>
            <w:noWrap w:val="0"/>
            <w:vAlign w:val="top"/>
          </w:tcPr>
          <w:p w14:paraId="422F2096">
            <w:pPr>
              <w:spacing w:before="150" w:line="217" w:lineRule="auto"/>
              <w:ind w:left="274"/>
              <w:rPr>
                <w:rFonts w:hint="eastAsia" w:ascii="宋体" w:hAnsi="宋体" w:eastAsia="宋体" w:cs="宋体"/>
                <w:sz w:val="24"/>
                <w:szCs w:val="24"/>
              </w:rPr>
            </w:pPr>
            <w:r>
              <w:rPr>
                <w:rFonts w:hint="eastAsia" w:ascii="宋体" w:hAnsi="宋体" w:eastAsia="宋体" w:cs="宋体"/>
                <w:spacing w:val="3"/>
                <w:sz w:val="24"/>
                <w:szCs w:val="24"/>
              </w:rPr>
              <w:t>数量</w:t>
            </w:r>
          </w:p>
        </w:tc>
        <w:tc>
          <w:tcPr>
            <w:tcW w:w="900" w:type="dxa"/>
            <w:noWrap w:val="0"/>
            <w:vAlign w:val="top"/>
          </w:tcPr>
          <w:p w14:paraId="0B84C758">
            <w:pPr>
              <w:spacing w:before="152" w:line="215" w:lineRule="auto"/>
              <w:ind w:left="319"/>
              <w:rPr>
                <w:rFonts w:hint="eastAsia" w:ascii="宋体" w:hAnsi="宋体" w:eastAsia="宋体" w:cs="宋体"/>
                <w:sz w:val="24"/>
                <w:szCs w:val="24"/>
              </w:rPr>
            </w:pPr>
            <w:r>
              <w:rPr>
                <w:rFonts w:hint="eastAsia" w:ascii="宋体" w:hAnsi="宋体" w:eastAsia="宋体" w:cs="宋体"/>
                <w:spacing w:val="5"/>
                <w:sz w:val="24"/>
                <w:szCs w:val="24"/>
              </w:rPr>
              <w:t>备注</w:t>
            </w:r>
          </w:p>
        </w:tc>
      </w:tr>
      <w:tr w14:paraId="4F20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78" w:type="dxa"/>
            <w:noWrap w:val="0"/>
            <w:vAlign w:val="top"/>
          </w:tcPr>
          <w:p w14:paraId="599B84F1">
            <w:pPr>
              <w:spacing w:before="132" w:line="322" w:lineRule="exact"/>
              <w:ind w:left="296"/>
              <w:rPr>
                <w:rFonts w:hint="eastAsia" w:ascii="宋体" w:hAnsi="宋体" w:eastAsia="宋体" w:cs="宋体"/>
                <w:sz w:val="24"/>
                <w:szCs w:val="24"/>
              </w:rPr>
            </w:pPr>
            <w:r>
              <w:rPr>
                <w:rFonts w:hint="eastAsia" w:ascii="宋体" w:hAnsi="宋体" w:eastAsia="宋体" w:cs="宋体"/>
                <w:position w:val="4"/>
                <w:sz w:val="24"/>
                <w:szCs w:val="24"/>
              </w:rPr>
              <w:t>1</w:t>
            </w:r>
          </w:p>
        </w:tc>
        <w:tc>
          <w:tcPr>
            <w:tcW w:w="1472" w:type="dxa"/>
            <w:vMerge w:val="restart"/>
            <w:tcBorders>
              <w:bottom w:val="nil"/>
            </w:tcBorders>
            <w:noWrap w:val="0"/>
            <w:vAlign w:val="top"/>
          </w:tcPr>
          <w:p w14:paraId="62E7A0A5">
            <w:pPr>
              <w:spacing w:before="67" w:line="243" w:lineRule="auto"/>
              <w:ind w:left="112" w:right="150"/>
              <w:rPr>
                <w:rFonts w:hint="eastAsia" w:ascii="宋体" w:hAnsi="宋体" w:eastAsia="宋体" w:cs="宋体"/>
                <w:sz w:val="24"/>
                <w:szCs w:val="24"/>
              </w:rPr>
            </w:pPr>
            <w:r>
              <w:rPr>
                <w:rFonts w:hint="eastAsia" w:ascii="宋体" w:hAnsi="宋体" w:eastAsia="宋体" w:cs="宋体"/>
                <w:spacing w:val="7"/>
                <w:sz w:val="24"/>
                <w:szCs w:val="24"/>
              </w:rPr>
              <w:t>车牌识别系</w:t>
            </w:r>
            <w:r>
              <w:rPr>
                <w:rFonts w:hint="eastAsia" w:ascii="宋体" w:hAnsi="宋体" w:eastAsia="宋体" w:cs="宋体"/>
                <w:sz w:val="24"/>
                <w:szCs w:val="24"/>
              </w:rPr>
              <w:t xml:space="preserve">  统（含软件）</w:t>
            </w:r>
          </w:p>
        </w:tc>
        <w:tc>
          <w:tcPr>
            <w:tcW w:w="1829" w:type="dxa"/>
            <w:noWrap w:val="0"/>
            <w:vAlign w:val="top"/>
          </w:tcPr>
          <w:p w14:paraId="19690D6C">
            <w:pPr>
              <w:spacing w:before="38" w:line="217" w:lineRule="auto"/>
              <w:ind w:left="288"/>
              <w:rPr>
                <w:rFonts w:hint="eastAsia" w:ascii="宋体" w:hAnsi="宋体" w:eastAsia="宋体" w:cs="宋体"/>
                <w:sz w:val="24"/>
                <w:szCs w:val="24"/>
              </w:rPr>
            </w:pPr>
            <w:r>
              <w:rPr>
                <w:rFonts w:hint="eastAsia" w:ascii="宋体" w:hAnsi="宋体" w:eastAsia="宋体" w:cs="宋体"/>
                <w:spacing w:val="8"/>
                <w:sz w:val="24"/>
                <w:szCs w:val="24"/>
              </w:rPr>
              <w:t>车牌识别摄像机</w:t>
            </w:r>
          </w:p>
        </w:tc>
        <w:tc>
          <w:tcPr>
            <w:tcW w:w="2569" w:type="dxa"/>
            <w:noWrap w:val="0"/>
            <w:vAlign w:val="top"/>
          </w:tcPr>
          <w:p w14:paraId="3334E3FE">
            <w:pPr>
              <w:spacing w:before="38" w:line="217" w:lineRule="auto"/>
              <w:ind w:left="986"/>
              <w:rPr>
                <w:rFonts w:hint="eastAsia" w:ascii="宋体" w:hAnsi="宋体" w:eastAsia="宋体" w:cs="宋体"/>
                <w:sz w:val="24"/>
                <w:szCs w:val="24"/>
              </w:rPr>
            </w:pPr>
          </w:p>
        </w:tc>
        <w:tc>
          <w:tcPr>
            <w:tcW w:w="835" w:type="dxa"/>
            <w:noWrap w:val="0"/>
            <w:vAlign w:val="top"/>
          </w:tcPr>
          <w:p w14:paraId="62357C19">
            <w:pPr>
              <w:spacing w:before="39"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192431C1">
            <w:pPr>
              <w:spacing w:before="5" w:line="322" w:lineRule="exact"/>
              <w:ind w:left="423"/>
              <w:rPr>
                <w:rFonts w:hint="eastAsia" w:ascii="宋体" w:hAnsi="宋体" w:eastAsia="宋体" w:cs="宋体"/>
                <w:sz w:val="24"/>
                <w:szCs w:val="24"/>
              </w:rPr>
            </w:pPr>
            <w:r>
              <w:rPr>
                <w:rFonts w:hint="eastAsia" w:ascii="宋体" w:hAnsi="宋体" w:eastAsia="宋体" w:cs="宋体"/>
                <w:position w:val="4"/>
                <w:sz w:val="24"/>
                <w:szCs w:val="24"/>
              </w:rPr>
              <w:t>2</w:t>
            </w:r>
          </w:p>
        </w:tc>
        <w:tc>
          <w:tcPr>
            <w:tcW w:w="900" w:type="dxa"/>
            <w:noWrap w:val="0"/>
            <w:vAlign w:val="top"/>
          </w:tcPr>
          <w:p w14:paraId="22C12FBB">
            <w:pPr>
              <w:rPr>
                <w:rFonts w:hint="eastAsia" w:ascii="宋体" w:hAnsi="宋体" w:eastAsia="宋体" w:cs="宋体"/>
                <w:sz w:val="24"/>
                <w:szCs w:val="24"/>
              </w:rPr>
            </w:pPr>
          </w:p>
        </w:tc>
      </w:tr>
      <w:tr w14:paraId="5B77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78" w:type="dxa"/>
            <w:noWrap w:val="0"/>
            <w:vAlign w:val="top"/>
          </w:tcPr>
          <w:p w14:paraId="2C35B46D">
            <w:pPr>
              <w:spacing w:before="182" w:line="322" w:lineRule="exact"/>
              <w:ind w:left="291"/>
              <w:rPr>
                <w:rFonts w:hint="eastAsia" w:ascii="宋体" w:hAnsi="宋体" w:eastAsia="宋体" w:cs="宋体"/>
                <w:sz w:val="24"/>
                <w:szCs w:val="24"/>
              </w:rPr>
            </w:pPr>
            <w:r>
              <w:rPr>
                <w:rFonts w:hint="eastAsia" w:ascii="宋体" w:hAnsi="宋体" w:eastAsia="宋体" w:cs="宋体"/>
                <w:position w:val="3"/>
                <w:sz w:val="24"/>
                <w:szCs w:val="24"/>
              </w:rPr>
              <w:t>2</w:t>
            </w:r>
          </w:p>
        </w:tc>
        <w:tc>
          <w:tcPr>
            <w:tcW w:w="1472" w:type="dxa"/>
            <w:vMerge w:val="continue"/>
            <w:tcBorders>
              <w:top w:val="nil"/>
            </w:tcBorders>
            <w:noWrap w:val="0"/>
            <w:vAlign w:val="top"/>
          </w:tcPr>
          <w:p w14:paraId="717BA0A4">
            <w:pPr>
              <w:rPr>
                <w:rFonts w:hint="eastAsia" w:ascii="宋体" w:hAnsi="宋体" w:eastAsia="宋体" w:cs="宋体"/>
                <w:sz w:val="24"/>
                <w:szCs w:val="24"/>
              </w:rPr>
            </w:pPr>
          </w:p>
        </w:tc>
        <w:tc>
          <w:tcPr>
            <w:tcW w:w="1829" w:type="dxa"/>
            <w:noWrap w:val="0"/>
            <w:vAlign w:val="top"/>
          </w:tcPr>
          <w:p w14:paraId="4E388181">
            <w:pPr>
              <w:spacing w:before="37" w:line="218" w:lineRule="auto"/>
              <w:ind w:left="397"/>
              <w:rPr>
                <w:rFonts w:hint="eastAsia" w:ascii="宋体" w:hAnsi="宋体" w:eastAsia="宋体" w:cs="宋体"/>
                <w:sz w:val="24"/>
                <w:szCs w:val="24"/>
              </w:rPr>
            </w:pPr>
            <w:r>
              <w:rPr>
                <w:rFonts w:hint="eastAsia" w:ascii="宋体" w:hAnsi="宋体" w:eastAsia="宋体" w:cs="宋体"/>
                <w:spacing w:val="6"/>
                <w:sz w:val="24"/>
                <w:szCs w:val="24"/>
              </w:rPr>
              <w:t>室外安装套件</w:t>
            </w:r>
          </w:p>
        </w:tc>
        <w:tc>
          <w:tcPr>
            <w:tcW w:w="2569" w:type="dxa"/>
            <w:noWrap w:val="0"/>
            <w:vAlign w:val="top"/>
          </w:tcPr>
          <w:p w14:paraId="45E9C2B2">
            <w:pPr>
              <w:rPr>
                <w:rFonts w:hint="eastAsia" w:ascii="宋体" w:hAnsi="宋体" w:eastAsia="宋体" w:cs="宋体"/>
                <w:sz w:val="24"/>
                <w:szCs w:val="24"/>
              </w:rPr>
            </w:pPr>
          </w:p>
        </w:tc>
        <w:tc>
          <w:tcPr>
            <w:tcW w:w="835" w:type="dxa"/>
            <w:noWrap w:val="0"/>
            <w:vAlign w:val="top"/>
          </w:tcPr>
          <w:p w14:paraId="6040C0D2">
            <w:pPr>
              <w:spacing w:before="40" w:line="215" w:lineRule="auto"/>
              <w:ind w:left="472"/>
              <w:rPr>
                <w:rFonts w:hint="eastAsia" w:ascii="宋体" w:hAnsi="宋体" w:eastAsia="宋体" w:cs="宋体"/>
                <w:sz w:val="24"/>
                <w:szCs w:val="24"/>
              </w:rPr>
            </w:pPr>
            <w:r>
              <w:rPr>
                <w:rFonts w:hint="eastAsia" w:ascii="宋体" w:hAnsi="宋体" w:eastAsia="宋体" w:cs="宋体"/>
                <w:sz w:val="24"/>
                <w:szCs w:val="24"/>
              </w:rPr>
              <w:t>套</w:t>
            </w:r>
          </w:p>
        </w:tc>
        <w:tc>
          <w:tcPr>
            <w:tcW w:w="720" w:type="dxa"/>
            <w:noWrap w:val="0"/>
            <w:vAlign w:val="top"/>
          </w:tcPr>
          <w:p w14:paraId="01D02AD0">
            <w:pPr>
              <w:spacing w:before="5" w:line="322" w:lineRule="exact"/>
              <w:ind w:left="423"/>
              <w:rPr>
                <w:rFonts w:hint="eastAsia" w:ascii="宋体" w:hAnsi="宋体" w:eastAsia="宋体" w:cs="宋体"/>
                <w:sz w:val="24"/>
                <w:szCs w:val="24"/>
              </w:rPr>
            </w:pPr>
            <w:r>
              <w:rPr>
                <w:rFonts w:hint="eastAsia" w:ascii="宋体" w:hAnsi="宋体" w:eastAsia="宋体" w:cs="宋体"/>
                <w:position w:val="4"/>
                <w:sz w:val="24"/>
                <w:szCs w:val="24"/>
              </w:rPr>
              <w:t>2</w:t>
            </w:r>
          </w:p>
        </w:tc>
        <w:tc>
          <w:tcPr>
            <w:tcW w:w="900" w:type="dxa"/>
            <w:noWrap w:val="0"/>
            <w:vAlign w:val="top"/>
          </w:tcPr>
          <w:p w14:paraId="4518B008">
            <w:pPr>
              <w:rPr>
                <w:rFonts w:hint="eastAsia" w:ascii="宋体" w:hAnsi="宋体" w:eastAsia="宋体" w:cs="宋体"/>
                <w:sz w:val="24"/>
                <w:szCs w:val="24"/>
              </w:rPr>
            </w:pPr>
          </w:p>
        </w:tc>
      </w:tr>
      <w:tr w14:paraId="15E1D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noWrap w:val="0"/>
            <w:vAlign w:val="top"/>
          </w:tcPr>
          <w:p w14:paraId="527C17D6">
            <w:pPr>
              <w:spacing w:before="115" w:line="319" w:lineRule="exact"/>
              <w:ind w:left="288"/>
              <w:rPr>
                <w:rFonts w:hint="eastAsia" w:ascii="宋体" w:hAnsi="宋体" w:eastAsia="宋体" w:cs="宋体"/>
                <w:sz w:val="24"/>
                <w:szCs w:val="24"/>
              </w:rPr>
            </w:pPr>
            <w:r>
              <w:rPr>
                <w:rFonts w:hint="eastAsia" w:ascii="宋体" w:hAnsi="宋体" w:eastAsia="宋体" w:cs="宋体"/>
                <w:position w:val="3"/>
                <w:sz w:val="24"/>
                <w:szCs w:val="24"/>
              </w:rPr>
              <w:t>3</w:t>
            </w:r>
          </w:p>
        </w:tc>
        <w:tc>
          <w:tcPr>
            <w:tcW w:w="1472" w:type="dxa"/>
            <w:vMerge w:val="restart"/>
            <w:tcBorders>
              <w:bottom w:val="nil"/>
            </w:tcBorders>
            <w:noWrap w:val="0"/>
            <w:vAlign w:val="top"/>
          </w:tcPr>
          <w:p w14:paraId="66F3636D">
            <w:pPr>
              <w:spacing w:before="38" w:line="217" w:lineRule="auto"/>
              <w:rPr>
                <w:rFonts w:hint="eastAsia" w:ascii="宋体" w:hAnsi="宋体" w:eastAsia="宋体" w:cs="宋体"/>
                <w:sz w:val="24"/>
                <w:szCs w:val="24"/>
              </w:rPr>
            </w:pPr>
            <w:r>
              <w:rPr>
                <w:rFonts w:hint="eastAsia" w:ascii="宋体" w:hAnsi="宋体" w:eastAsia="宋体" w:cs="宋体"/>
                <w:spacing w:val="8"/>
                <w:sz w:val="24"/>
                <w:szCs w:val="24"/>
              </w:rPr>
              <w:t>视频监控系</w:t>
            </w:r>
            <w:r>
              <w:rPr>
                <w:rFonts w:hint="eastAsia" w:ascii="宋体" w:hAnsi="宋体" w:eastAsia="宋体" w:cs="宋体"/>
                <w:sz w:val="24"/>
                <w:szCs w:val="24"/>
              </w:rPr>
              <w:t>统</w:t>
            </w:r>
          </w:p>
        </w:tc>
        <w:tc>
          <w:tcPr>
            <w:tcW w:w="1829" w:type="dxa"/>
            <w:noWrap w:val="0"/>
            <w:vAlign w:val="top"/>
          </w:tcPr>
          <w:p w14:paraId="0A05F34E">
            <w:pPr>
              <w:spacing w:before="146" w:line="218" w:lineRule="auto"/>
              <w:ind w:left="290"/>
              <w:rPr>
                <w:rFonts w:hint="eastAsia" w:ascii="宋体" w:hAnsi="宋体" w:eastAsia="宋体" w:cs="宋体"/>
                <w:sz w:val="24"/>
                <w:szCs w:val="24"/>
              </w:rPr>
            </w:pPr>
            <w:r>
              <w:rPr>
                <w:rFonts w:hint="eastAsia" w:ascii="宋体" w:hAnsi="宋体" w:eastAsia="宋体" w:cs="宋体"/>
                <w:spacing w:val="7"/>
                <w:sz w:val="24"/>
                <w:szCs w:val="24"/>
              </w:rPr>
              <w:t>高清网络摄像机</w:t>
            </w:r>
          </w:p>
        </w:tc>
        <w:tc>
          <w:tcPr>
            <w:tcW w:w="2569" w:type="dxa"/>
            <w:noWrap w:val="0"/>
            <w:vAlign w:val="top"/>
          </w:tcPr>
          <w:p w14:paraId="69A40AD5">
            <w:pPr>
              <w:spacing w:before="115" w:line="295" w:lineRule="exact"/>
              <w:ind w:left="136"/>
              <w:rPr>
                <w:rFonts w:hint="eastAsia" w:ascii="宋体" w:hAnsi="宋体" w:eastAsia="宋体" w:cs="宋体"/>
                <w:sz w:val="24"/>
                <w:szCs w:val="24"/>
              </w:rPr>
            </w:pPr>
            <w:r>
              <w:rPr>
                <w:rFonts w:hint="eastAsia" w:ascii="宋体" w:hAnsi="宋体" w:eastAsia="宋体" w:cs="宋体"/>
                <w:spacing w:val="5"/>
                <w:position w:val="3"/>
                <w:sz w:val="24"/>
                <w:szCs w:val="24"/>
              </w:rPr>
              <w:t>海康 200 万（含支架）</w:t>
            </w:r>
          </w:p>
        </w:tc>
        <w:tc>
          <w:tcPr>
            <w:tcW w:w="835" w:type="dxa"/>
            <w:noWrap w:val="0"/>
            <w:vAlign w:val="top"/>
          </w:tcPr>
          <w:p w14:paraId="61473D56">
            <w:pPr>
              <w:spacing w:before="149"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3F87BD20">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position w:val="4"/>
                <w:sz w:val="24"/>
                <w:szCs w:val="24"/>
              </w:rPr>
              <w:t>4</w:t>
            </w:r>
          </w:p>
        </w:tc>
        <w:tc>
          <w:tcPr>
            <w:tcW w:w="900" w:type="dxa"/>
            <w:noWrap w:val="0"/>
            <w:vAlign w:val="top"/>
          </w:tcPr>
          <w:p w14:paraId="45110BFE">
            <w:pPr>
              <w:rPr>
                <w:rFonts w:hint="eastAsia" w:ascii="宋体" w:hAnsi="宋体" w:eastAsia="宋体" w:cs="宋体"/>
                <w:sz w:val="24"/>
                <w:szCs w:val="24"/>
              </w:rPr>
            </w:pPr>
          </w:p>
        </w:tc>
      </w:tr>
      <w:tr w14:paraId="4D21E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noWrap w:val="0"/>
            <w:vAlign w:val="top"/>
          </w:tcPr>
          <w:p w14:paraId="7801E264">
            <w:pPr>
              <w:spacing w:before="115" w:line="322" w:lineRule="exact"/>
              <w:ind w:left="284"/>
              <w:rPr>
                <w:rFonts w:hint="eastAsia" w:ascii="宋体" w:hAnsi="宋体" w:eastAsia="宋体" w:cs="宋体"/>
                <w:sz w:val="24"/>
                <w:szCs w:val="24"/>
              </w:rPr>
            </w:pPr>
            <w:r>
              <w:rPr>
                <w:rFonts w:hint="eastAsia" w:ascii="宋体" w:hAnsi="宋体" w:eastAsia="宋体" w:cs="宋体"/>
                <w:position w:val="4"/>
                <w:sz w:val="24"/>
                <w:szCs w:val="24"/>
              </w:rPr>
              <w:t>4</w:t>
            </w:r>
          </w:p>
        </w:tc>
        <w:tc>
          <w:tcPr>
            <w:tcW w:w="1472" w:type="dxa"/>
            <w:vMerge w:val="continue"/>
            <w:tcBorders>
              <w:top w:val="nil"/>
              <w:bottom w:val="nil"/>
            </w:tcBorders>
            <w:noWrap w:val="0"/>
            <w:vAlign w:val="top"/>
          </w:tcPr>
          <w:p w14:paraId="18E1A948">
            <w:pPr>
              <w:rPr>
                <w:rFonts w:hint="eastAsia" w:ascii="宋体" w:hAnsi="宋体" w:eastAsia="宋体" w:cs="宋体"/>
                <w:sz w:val="24"/>
                <w:szCs w:val="24"/>
              </w:rPr>
            </w:pPr>
          </w:p>
        </w:tc>
        <w:tc>
          <w:tcPr>
            <w:tcW w:w="1829" w:type="dxa"/>
            <w:noWrap w:val="0"/>
            <w:vAlign w:val="top"/>
          </w:tcPr>
          <w:p w14:paraId="7F29AF4D">
            <w:pPr>
              <w:spacing w:before="147" w:line="218" w:lineRule="auto"/>
              <w:ind w:left="489"/>
              <w:rPr>
                <w:rFonts w:hint="eastAsia" w:ascii="宋体" w:hAnsi="宋体" w:eastAsia="宋体" w:cs="宋体"/>
                <w:sz w:val="24"/>
                <w:szCs w:val="24"/>
              </w:rPr>
            </w:pPr>
            <w:r>
              <w:rPr>
                <w:rFonts w:hint="eastAsia" w:ascii="宋体" w:hAnsi="宋体" w:eastAsia="宋体" w:cs="宋体"/>
                <w:spacing w:val="8"/>
                <w:sz w:val="24"/>
                <w:szCs w:val="24"/>
              </w:rPr>
              <w:t>硬盘录像机</w:t>
            </w:r>
          </w:p>
        </w:tc>
        <w:tc>
          <w:tcPr>
            <w:tcW w:w="2569" w:type="dxa"/>
            <w:noWrap w:val="0"/>
            <w:vAlign w:val="top"/>
          </w:tcPr>
          <w:p w14:paraId="4184DCFC">
            <w:pPr>
              <w:spacing w:before="115" w:line="297" w:lineRule="exact"/>
              <w:ind w:left="508"/>
              <w:rPr>
                <w:rFonts w:hint="eastAsia" w:ascii="宋体" w:hAnsi="宋体" w:eastAsia="宋体" w:cs="宋体"/>
                <w:sz w:val="24"/>
                <w:szCs w:val="24"/>
              </w:rPr>
            </w:pPr>
            <w:r>
              <w:rPr>
                <w:rFonts w:hint="eastAsia" w:ascii="宋体" w:hAnsi="宋体" w:eastAsia="宋体" w:cs="宋体"/>
                <w:spacing w:val="4"/>
                <w:position w:val="3"/>
                <w:sz w:val="24"/>
                <w:szCs w:val="24"/>
              </w:rPr>
              <w:t>海康含 8T 硬盘</w:t>
            </w:r>
          </w:p>
        </w:tc>
        <w:tc>
          <w:tcPr>
            <w:tcW w:w="835" w:type="dxa"/>
            <w:noWrap w:val="0"/>
            <w:vAlign w:val="top"/>
          </w:tcPr>
          <w:p w14:paraId="15AD2F00">
            <w:pPr>
              <w:spacing w:before="149"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2CE5F622">
            <w:pPr>
              <w:spacing w:before="115" w:line="322"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noWrap w:val="0"/>
            <w:vAlign w:val="top"/>
          </w:tcPr>
          <w:p w14:paraId="1E932340">
            <w:pPr>
              <w:rPr>
                <w:rFonts w:hint="eastAsia" w:ascii="宋体" w:hAnsi="宋体" w:eastAsia="宋体" w:cs="宋体"/>
                <w:sz w:val="24"/>
                <w:szCs w:val="24"/>
              </w:rPr>
            </w:pPr>
          </w:p>
        </w:tc>
      </w:tr>
      <w:tr w14:paraId="658BB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78" w:type="dxa"/>
            <w:noWrap w:val="0"/>
            <w:vAlign w:val="top"/>
          </w:tcPr>
          <w:p w14:paraId="78AF3C3A">
            <w:pPr>
              <w:spacing w:before="115" w:line="320" w:lineRule="exact"/>
              <w:ind w:left="292"/>
              <w:rPr>
                <w:rFonts w:hint="eastAsia" w:ascii="宋体" w:hAnsi="宋体" w:eastAsia="宋体" w:cs="宋体"/>
                <w:sz w:val="24"/>
                <w:szCs w:val="24"/>
              </w:rPr>
            </w:pPr>
            <w:r>
              <w:rPr>
                <w:rFonts w:hint="eastAsia" w:ascii="宋体" w:hAnsi="宋体" w:eastAsia="宋体" w:cs="宋体"/>
                <w:position w:val="4"/>
                <w:sz w:val="24"/>
                <w:szCs w:val="24"/>
              </w:rPr>
              <w:t>5</w:t>
            </w:r>
          </w:p>
        </w:tc>
        <w:tc>
          <w:tcPr>
            <w:tcW w:w="1472" w:type="dxa"/>
            <w:vMerge w:val="continue"/>
            <w:tcBorders>
              <w:top w:val="nil"/>
              <w:bottom w:val="nil"/>
            </w:tcBorders>
            <w:noWrap w:val="0"/>
            <w:vAlign w:val="top"/>
          </w:tcPr>
          <w:p w14:paraId="14101E3B">
            <w:pPr>
              <w:rPr>
                <w:rFonts w:hint="eastAsia" w:ascii="宋体" w:hAnsi="宋体" w:eastAsia="宋体" w:cs="宋体"/>
                <w:sz w:val="24"/>
                <w:szCs w:val="24"/>
              </w:rPr>
            </w:pPr>
          </w:p>
        </w:tc>
        <w:tc>
          <w:tcPr>
            <w:tcW w:w="1829" w:type="dxa"/>
            <w:noWrap w:val="0"/>
            <w:vAlign w:val="top"/>
          </w:tcPr>
          <w:p w14:paraId="5292880C">
            <w:pPr>
              <w:spacing w:before="157" w:line="209" w:lineRule="auto"/>
              <w:ind w:left="707"/>
              <w:rPr>
                <w:rFonts w:hint="eastAsia" w:ascii="宋体" w:hAnsi="宋体" w:eastAsia="宋体" w:cs="宋体"/>
                <w:sz w:val="24"/>
                <w:szCs w:val="24"/>
              </w:rPr>
            </w:pPr>
            <w:r>
              <w:rPr>
                <w:rFonts w:hint="eastAsia" w:ascii="宋体" w:hAnsi="宋体" w:eastAsia="宋体" w:cs="宋体"/>
                <w:spacing w:val="5"/>
                <w:sz w:val="24"/>
                <w:szCs w:val="24"/>
              </w:rPr>
              <w:t>显示器</w:t>
            </w:r>
          </w:p>
        </w:tc>
        <w:tc>
          <w:tcPr>
            <w:tcW w:w="2569" w:type="dxa"/>
            <w:noWrap w:val="0"/>
            <w:vAlign w:val="top"/>
          </w:tcPr>
          <w:p w14:paraId="17EB9743">
            <w:pPr>
              <w:spacing w:before="115" w:line="295" w:lineRule="exact"/>
              <w:ind w:left="218"/>
              <w:rPr>
                <w:rFonts w:hint="eastAsia" w:ascii="宋体" w:hAnsi="宋体" w:eastAsia="宋体" w:cs="宋体"/>
                <w:sz w:val="24"/>
                <w:szCs w:val="24"/>
              </w:rPr>
            </w:pPr>
            <w:r>
              <w:rPr>
                <w:rFonts w:hint="eastAsia" w:ascii="宋体" w:hAnsi="宋体" w:eastAsia="宋体" w:cs="宋体"/>
                <w:spacing w:val="1"/>
                <w:position w:val="3"/>
                <w:sz w:val="24"/>
                <w:szCs w:val="24"/>
              </w:rPr>
              <w:t>22</w:t>
            </w:r>
            <w:r>
              <w:rPr>
                <w:rFonts w:hint="eastAsia" w:ascii="宋体" w:hAnsi="宋体" w:eastAsia="宋体" w:cs="宋体"/>
                <w:spacing w:val="24"/>
                <w:position w:val="3"/>
                <w:sz w:val="24"/>
                <w:szCs w:val="24"/>
              </w:rPr>
              <w:t xml:space="preserve"> </w:t>
            </w:r>
            <w:r>
              <w:rPr>
                <w:rFonts w:hint="eastAsia" w:ascii="宋体" w:hAnsi="宋体" w:eastAsia="宋体" w:cs="宋体"/>
                <w:spacing w:val="1"/>
                <w:position w:val="3"/>
                <w:sz w:val="24"/>
                <w:szCs w:val="24"/>
              </w:rPr>
              <w:t>寸（联想</w:t>
            </w:r>
            <w:r>
              <w:rPr>
                <w:rFonts w:hint="eastAsia" w:ascii="宋体" w:hAnsi="宋体" w:eastAsia="宋体" w:cs="宋体"/>
                <w:spacing w:val="-25"/>
                <w:position w:val="3"/>
                <w:sz w:val="24"/>
                <w:szCs w:val="24"/>
              </w:rPr>
              <w:t xml:space="preserve"> </w:t>
            </w:r>
            <w:r>
              <w:rPr>
                <w:rFonts w:hint="eastAsia" w:ascii="宋体" w:hAnsi="宋体" w:eastAsia="宋体" w:cs="宋体"/>
                <w:spacing w:val="1"/>
                <w:position w:val="3"/>
                <w:sz w:val="24"/>
                <w:szCs w:val="24"/>
              </w:rPr>
              <w:t>、戴尔）</w:t>
            </w:r>
          </w:p>
        </w:tc>
        <w:tc>
          <w:tcPr>
            <w:tcW w:w="835" w:type="dxa"/>
            <w:noWrap w:val="0"/>
            <w:vAlign w:val="top"/>
          </w:tcPr>
          <w:p w14:paraId="3244E29F">
            <w:pPr>
              <w:spacing w:before="149"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59E6F34A">
            <w:pPr>
              <w:spacing w:before="115" w:line="322"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noWrap w:val="0"/>
            <w:vAlign w:val="top"/>
          </w:tcPr>
          <w:p w14:paraId="2D17700A">
            <w:pPr>
              <w:rPr>
                <w:rFonts w:hint="eastAsia" w:ascii="宋体" w:hAnsi="宋体" w:eastAsia="宋体" w:cs="宋体"/>
                <w:sz w:val="24"/>
                <w:szCs w:val="24"/>
              </w:rPr>
            </w:pPr>
          </w:p>
        </w:tc>
      </w:tr>
      <w:tr w14:paraId="2870F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noWrap w:val="0"/>
            <w:vAlign w:val="top"/>
          </w:tcPr>
          <w:p w14:paraId="01D39A70">
            <w:pPr>
              <w:spacing w:before="116" w:line="320" w:lineRule="exact"/>
              <w:ind w:left="292"/>
              <w:rPr>
                <w:rFonts w:hint="eastAsia" w:ascii="宋体" w:hAnsi="宋体" w:eastAsia="宋体" w:cs="宋体"/>
                <w:sz w:val="24"/>
                <w:szCs w:val="24"/>
              </w:rPr>
            </w:pPr>
            <w:r>
              <w:rPr>
                <w:rFonts w:hint="eastAsia" w:ascii="宋体" w:hAnsi="宋体" w:eastAsia="宋体" w:cs="宋体"/>
                <w:position w:val="3"/>
                <w:sz w:val="24"/>
                <w:szCs w:val="24"/>
              </w:rPr>
              <w:t>6</w:t>
            </w:r>
          </w:p>
        </w:tc>
        <w:tc>
          <w:tcPr>
            <w:tcW w:w="1472" w:type="dxa"/>
            <w:vMerge w:val="continue"/>
            <w:tcBorders>
              <w:top w:val="nil"/>
            </w:tcBorders>
            <w:noWrap w:val="0"/>
            <w:vAlign w:val="top"/>
          </w:tcPr>
          <w:p w14:paraId="047D7F43">
            <w:pPr>
              <w:rPr>
                <w:rFonts w:hint="eastAsia" w:ascii="宋体" w:hAnsi="宋体" w:eastAsia="宋体" w:cs="宋体"/>
                <w:sz w:val="24"/>
                <w:szCs w:val="24"/>
              </w:rPr>
            </w:pPr>
          </w:p>
        </w:tc>
        <w:tc>
          <w:tcPr>
            <w:tcW w:w="1829" w:type="dxa"/>
            <w:noWrap w:val="0"/>
            <w:vAlign w:val="top"/>
          </w:tcPr>
          <w:p w14:paraId="68EC3E4B">
            <w:pPr>
              <w:spacing w:before="116" w:line="299" w:lineRule="exact"/>
              <w:ind w:left="707"/>
              <w:rPr>
                <w:rFonts w:hint="eastAsia" w:ascii="宋体" w:hAnsi="宋体" w:eastAsia="宋体" w:cs="宋体"/>
                <w:sz w:val="24"/>
                <w:szCs w:val="24"/>
              </w:rPr>
            </w:pPr>
            <w:r>
              <w:rPr>
                <w:rFonts w:hint="eastAsia" w:ascii="宋体" w:hAnsi="宋体" w:eastAsia="宋体" w:cs="宋体"/>
                <w:spacing w:val="5"/>
                <w:position w:val="3"/>
                <w:sz w:val="24"/>
                <w:szCs w:val="24"/>
              </w:rPr>
              <w:t>交换机</w:t>
            </w:r>
          </w:p>
        </w:tc>
        <w:tc>
          <w:tcPr>
            <w:tcW w:w="2569" w:type="dxa"/>
            <w:noWrap w:val="0"/>
            <w:vAlign w:val="top"/>
          </w:tcPr>
          <w:p w14:paraId="4ECEE5EB">
            <w:pPr>
              <w:spacing w:before="116" w:line="301" w:lineRule="exact"/>
              <w:ind w:left="792"/>
              <w:rPr>
                <w:rFonts w:hint="eastAsia" w:ascii="宋体" w:hAnsi="宋体" w:eastAsia="宋体" w:cs="宋体"/>
                <w:sz w:val="24"/>
                <w:szCs w:val="24"/>
              </w:rPr>
            </w:pPr>
            <w:r>
              <w:rPr>
                <w:rFonts w:hint="eastAsia" w:ascii="宋体" w:hAnsi="宋体" w:eastAsia="宋体" w:cs="宋体"/>
                <w:spacing w:val="-3"/>
                <w:position w:val="3"/>
                <w:sz w:val="24"/>
                <w:szCs w:val="24"/>
              </w:rPr>
              <w:t>H3C</w:t>
            </w:r>
            <w:r>
              <w:rPr>
                <w:rFonts w:hint="eastAsia" w:ascii="宋体" w:hAnsi="宋体" w:eastAsia="宋体" w:cs="宋体"/>
                <w:spacing w:val="16"/>
                <w:position w:val="3"/>
                <w:sz w:val="24"/>
                <w:szCs w:val="24"/>
              </w:rPr>
              <w:t xml:space="preserve"> </w:t>
            </w:r>
            <w:r>
              <w:rPr>
                <w:rFonts w:hint="eastAsia" w:ascii="宋体" w:hAnsi="宋体" w:eastAsia="宋体" w:cs="宋体"/>
                <w:spacing w:val="-3"/>
                <w:position w:val="3"/>
                <w:sz w:val="24"/>
                <w:szCs w:val="24"/>
              </w:rPr>
              <w:t>8</w:t>
            </w:r>
            <w:r>
              <w:rPr>
                <w:rFonts w:hint="eastAsia" w:ascii="宋体" w:hAnsi="宋体" w:eastAsia="宋体" w:cs="宋体"/>
                <w:spacing w:val="38"/>
                <w:position w:val="3"/>
                <w:sz w:val="24"/>
                <w:szCs w:val="24"/>
              </w:rPr>
              <w:t xml:space="preserve"> </w:t>
            </w:r>
            <w:r>
              <w:rPr>
                <w:rFonts w:hint="eastAsia" w:ascii="宋体" w:hAnsi="宋体" w:eastAsia="宋体" w:cs="宋体"/>
                <w:spacing w:val="-3"/>
                <w:position w:val="3"/>
                <w:sz w:val="24"/>
                <w:szCs w:val="24"/>
              </w:rPr>
              <w:t>口千兆</w:t>
            </w:r>
          </w:p>
        </w:tc>
        <w:tc>
          <w:tcPr>
            <w:tcW w:w="835" w:type="dxa"/>
            <w:noWrap w:val="0"/>
            <w:vAlign w:val="top"/>
          </w:tcPr>
          <w:p w14:paraId="2259A0AC">
            <w:pPr>
              <w:spacing w:before="150" w:line="216" w:lineRule="auto"/>
              <w:ind w:left="467"/>
              <w:rPr>
                <w:rFonts w:hint="eastAsia" w:ascii="宋体" w:hAnsi="宋体" w:eastAsia="宋体" w:cs="宋体"/>
                <w:sz w:val="24"/>
                <w:szCs w:val="24"/>
              </w:rPr>
            </w:pPr>
            <w:r>
              <w:rPr>
                <w:rFonts w:hint="eastAsia" w:ascii="宋体" w:hAnsi="宋体" w:eastAsia="宋体" w:cs="宋体"/>
                <w:spacing w:val="2"/>
                <w:sz w:val="24"/>
                <w:szCs w:val="24"/>
              </w:rPr>
              <w:t>个</w:t>
            </w:r>
          </w:p>
        </w:tc>
        <w:tc>
          <w:tcPr>
            <w:tcW w:w="720" w:type="dxa"/>
            <w:noWrap w:val="0"/>
            <w:vAlign w:val="top"/>
          </w:tcPr>
          <w:p w14:paraId="66CA4060">
            <w:pPr>
              <w:spacing w:before="116" w:line="322" w:lineRule="exact"/>
              <w:ind w:left="430"/>
              <w:rPr>
                <w:rFonts w:hint="eastAsia" w:ascii="宋体" w:hAnsi="宋体" w:eastAsia="宋体" w:cs="宋体"/>
                <w:sz w:val="24"/>
                <w:szCs w:val="24"/>
              </w:rPr>
            </w:pPr>
            <w:r>
              <w:rPr>
                <w:rFonts w:hint="eastAsia" w:ascii="宋体" w:hAnsi="宋体" w:eastAsia="宋体" w:cs="宋体"/>
                <w:position w:val="3"/>
                <w:sz w:val="24"/>
                <w:szCs w:val="24"/>
              </w:rPr>
              <w:t>2</w:t>
            </w:r>
          </w:p>
        </w:tc>
        <w:tc>
          <w:tcPr>
            <w:tcW w:w="900" w:type="dxa"/>
            <w:noWrap w:val="0"/>
            <w:vAlign w:val="top"/>
          </w:tcPr>
          <w:p w14:paraId="047DF545">
            <w:pPr>
              <w:rPr>
                <w:rFonts w:hint="eastAsia" w:ascii="宋体" w:hAnsi="宋体" w:eastAsia="宋体" w:cs="宋体"/>
                <w:sz w:val="24"/>
                <w:szCs w:val="24"/>
              </w:rPr>
            </w:pPr>
          </w:p>
        </w:tc>
      </w:tr>
      <w:tr w14:paraId="14F6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noWrap w:val="0"/>
            <w:vAlign w:val="top"/>
          </w:tcPr>
          <w:p w14:paraId="05334356">
            <w:pPr>
              <w:spacing w:before="116" w:line="322" w:lineRule="exact"/>
              <w:ind w:left="291"/>
              <w:rPr>
                <w:rFonts w:hint="eastAsia" w:ascii="宋体" w:hAnsi="宋体" w:eastAsia="宋体" w:cs="宋体"/>
                <w:sz w:val="24"/>
                <w:szCs w:val="24"/>
              </w:rPr>
            </w:pPr>
            <w:r>
              <w:rPr>
                <w:rFonts w:hint="eastAsia" w:ascii="宋体" w:hAnsi="宋体" w:eastAsia="宋体" w:cs="宋体"/>
                <w:position w:val="4"/>
                <w:sz w:val="24"/>
                <w:szCs w:val="24"/>
              </w:rPr>
              <w:t>7</w:t>
            </w:r>
          </w:p>
        </w:tc>
        <w:tc>
          <w:tcPr>
            <w:tcW w:w="1472" w:type="dxa"/>
            <w:vMerge w:val="restart"/>
            <w:tcBorders>
              <w:bottom w:val="nil"/>
            </w:tcBorders>
            <w:noWrap w:val="0"/>
            <w:vAlign w:val="top"/>
          </w:tcPr>
          <w:p w14:paraId="599C91AA">
            <w:pPr>
              <w:spacing w:before="262" w:line="217" w:lineRule="auto"/>
              <w:ind w:left="217"/>
              <w:rPr>
                <w:rFonts w:hint="eastAsia" w:ascii="宋体" w:hAnsi="宋体" w:eastAsia="宋体" w:cs="宋体"/>
                <w:sz w:val="24"/>
                <w:szCs w:val="24"/>
              </w:rPr>
            </w:pPr>
            <w:r>
              <w:rPr>
                <w:rFonts w:hint="eastAsia" w:ascii="宋体" w:hAnsi="宋体" w:eastAsia="宋体" w:cs="宋体"/>
                <w:spacing w:val="7"/>
                <w:sz w:val="24"/>
                <w:szCs w:val="24"/>
              </w:rPr>
              <w:t>红外检测系</w:t>
            </w:r>
          </w:p>
          <w:p w14:paraId="78F41445">
            <w:pPr>
              <w:spacing w:before="38" w:line="217" w:lineRule="auto"/>
              <w:ind w:left="635"/>
              <w:rPr>
                <w:rFonts w:hint="eastAsia" w:ascii="宋体" w:hAnsi="宋体" w:eastAsia="宋体" w:cs="宋体"/>
                <w:sz w:val="24"/>
                <w:szCs w:val="24"/>
              </w:rPr>
            </w:pPr>
            <w:r>
              <w:rPr>
                <w:rFonts w:hint="eastAsia" w:ascii="宋体" w:hAnsi="宋体" w:eastAsia="宋体" w:cs="宋体"/>
                <w:sz w:val="24"/>
                <w:szCs w:val="24"/>
              </w:rPr>
              <w:t>统</w:t>
            </w:r>
          </w:p>
        </w:tc>
        <w:tc>
          <w:tcPr>
            <w:tcW w:w="1829" w:type="dxa"/>
            <w:noWrap w:val="0"/>
            <w:vAlign w:val="top"/>
          </w:tcPr>
          <w:p w14:paraId="555DD2EF">
            <w:pPr>
              <w:spacing w:before="149" w:line="217" w:lineRule="auto"/>
              <w:ind w:left="600"/>
              <w:rPr>
                <w:rFonts w:hint="eastAsia" w:ascii="宋体" w:hAnsi="宋体" w:eastAsia="宋体" w:cs="宋体"/>
                <w:sz w:val="24"/>
                <w:szCs w:val="24"/>
              </w:rPr>
            </w:pPr>
            <w:r>
              <w:rPr>
                <w:rFonts w:hint="eastAsia" w:ascii="宋体" w:hAnsi="宋体" w:eastAsia="宋体" w:cs="宋体"/>
                <w:spacing w:val="6"/>
                <w:sz w:val="24"/>
                <w:szCs w:val="24"/>
              </w:rPr>
              <w:t>红外光栅</w:t>
            </w:r>
          </w:p>
        </w:tc>
        <w:tc>
          <w:tcPr>
            <w:tcW w:w="2569" w:type="dxa"/>
            <w:noWrap w:val="0"/>
            <w:vAlign w:val="top"/>
          </w:tcPr>
          <w:p w14:paraId="747D7D0B">
            <w:pPr>
              <w:spacing w:before="148" w:line="218" w:lineRule="auto"/>
              <w:ind w:left="885"/>
              <w:rPr>
                <w:rFonts w:hint="eastAsia" w:ascii="宋体" w:hAnsi="宋体" w:eastAsia="宋体" w:cs="宋体"/>
                <w:sz w:val="24"/>
                <w:szCs w:val="24"/>
              </w:rPr>
            </w:pPr>
            <w:r>
              <w:rPr>
                <w:rFonts w:hint="eastAsia" w:ascii="宋体" w:hAnsi="宋体" w:eastAsia="宋体" w:cs="宋体"/>
                <w:spacing w:val="4"/>
                <w:sz w:val="24"/>
                <w:szCs w:val="24"/>
              </w:rPr>
              <w:t>艾礼安</w:t>
            </w:r>
          </w:p>
        </w:tc>
        <w:tc>
          <w:tcPr>
            <w:tcW w:w="835" w:type="dxa"/>
            <w:noWrap w:val="0"/>
            <w:vAlign w:val="top"/>
          </w:tcPr>
          <w:p w14:paraId="21301B0D">
            <w:pPr>
              <w:spacing w:before="154" w:line="213" w:lineRule="auto"/>
              <w:ind w:left="470"/>
              <w:rPr>
                <w:rFonts w:hint="eastAsia" w:ascii="宋体" w:hAnsi="宋体" w:eastAsia="宋体" w:cs="宋体"/>
                <w:sz w:val="24"/>
                <w:szCs w:val="24"/>
              </w:rPr>
            </w:pPr>
            <w:r>
              <w:rPr>
                <w:rFonts w:hint="eastAsia" w:ascii="宋体" w:hAnsi="宋体" w:eastAsia="宋体" w:cs="宋体"/>
                <w:sz w:val="24"/>
                <w:szCs w:val="24"/>
              </w:rPr>
              <w:t>对</w:t>
            </w:r>
          </w:p>
        </w:tc>
        <w:tc>
          <w:tcPr>
            <w:tcW w:w="720" w:type="dxa"/>
            <w:noWrap w:val="0"/>
            <w:vAlign w:val="top"/>
          </w:tcPr>
          <w:p w14:paraId="35DCC654">
            <w:pPr>
              <w:spacing w:before="116" w:line="322" w:lineRule="exact"/>
              <w:ind w:left="430"/>
              <w:rPr>
                <w:rFonts w:hint="eastAsia" w:ascii="宋体" w:hAnsi="宋体" w:eastAsia="宋体" w:cs="宋体"/>
                <w:sz w:val="24"/>
                <w:szCs w:val="24"/>
              </w:rPr>
            </w:pPr>
            <w:r>
              <w:rPr>
                <w:rFonts w:hint="eastAsia" w:ascii="宋体" w:hAnsi="宋体" w:eastAsia="宋体" w:cs="宋体"/>
                <w:position w:val="3"/>
                <w:sz w:val="24"/>
                <w:szCs w:val="24"/>
              </w:rPr>
              <w:t>2</w:t>
            </w:r>
          </w:p>
        </w:tc>
        <w:tc>
          <w:tcPr>
            <w:tcW w:w="900" w:type="dxa"/>
            <w:noWrap w:val="0"/>
            <w:vAlign w:val="top"/>
          </w:tcPr>
          <w:p w14:paraId="3A380867">
            <w:pPr>
              <w:rPr>
                <w:rFonts w:hint="eastAsia" w:ascii="宋体" w:hAnsi="宋体" w:eastAsia="宋体" w:cs="宋体"/>
                <w:sz w:val="24"/>
                <w:szCs w:val="24"/>
              </w:rPr>
            </w:pPr>
          </w:p>
        </w:tc>
      </w:tr>
      <w:tr w14:paraId="6995A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noWrap w:val="0"/>
            <w:vAlign w:val="top"/>
          </w:tcPr>
          <w:p w14:paraId="7D3EB81C">
            <w:pPr>
              <w:spacing w:before="114" w:line="320" w:lineRule="exact"/>
              <w:ind w:left="290"/>
              <w:rPr>
                <w:rFonts w:hint="eastAsia" w:ascii="宋体" w:hAnsi="宋体" w:eastAsia="宋体" w:cs="宋体"/>
                <w:sz w:val="24"/>
                <w:szCs w:val="24"/>
              </w:rPr>
            </w:pPr>
            <w:r>
              <w:rPr>
                <w:rFonts w:hint="eastAsia" w:ascii="宋体" w:hAnsi="宋体" w:eastAsia="宋体" w:cs="宋体"/>
                <w:position w:val="3"/>
                <w:sz w:val="24"/>
                <w:szCs w:val="24"/>
              </w:rPr>
              <w:t>8</w:t>
            </w:r>
          </w:p>
        </w:tc>
        <w:tc>
          <w:tcPr>
            <w:tcW w:w="1472" w:type="dxa"/>
            <w:vMerge w:val="continue"/>
            <w:tcBorders>
              <w:top w:val="nil"/>
            </w:tcBorders>
            <w:noWrap w:val="0"/>
            <w:vAlign w:val="top"/>
          </w:tcPr>
          <w:p w14:paraId="71C713A8">
            <w:pPr>
              <w:rPr>
                <w:rFonts w:hint="eastAsia" w:ascii="宋体" w:hAnsi="宋体" w:eastAsia="宋体" w:cs="宋体"/>
                <w:sz w:val="24"/>
                <w:szCs w:val="24"/>
              </w:rPr>
            </w:pPr>
          </w:p>
        </w:tc>
        <w:tc>
          <w:tcPr>
            <w:tcW w:w="1829" w:type="dxa"/>
            <w:noWrap w:val="0"/>
            <w:vAlign w:val="top"/>
          </w:tcPr>
          <w:p w14:paraId="34EAFD05">
            <w:pPr>
              <w:spacing w:before="147" w:line="217" w:lineRule="auto"/>
              <w:ind w:left="390"/>
              <w:rPr>
                <w:rFonts w:hint="eastAsia" w:ascii="宋体" w:hAnsi="宋体" w:eastAsia="宋体" w:cs="宋体"/>
                <w:sz w:val="24"/>
                <w:szCs w:val="24"/>
              </w:rPr>
            </w:pPr>
            <w:r>
              <w:rPr>
                <w:rFonts w:hint="eastAsia" w:ascii="宋体" w:hAnsi="宋体" w:eastAsia="宋体" w:cs="宋体"/>
                <w:spacing w:val="8"/>
                <w:sz w:val="24"/>
                <w:szCs w:val="24"/>
              </w:rPr>
              <w:t>不锈钢红外箱</w:t>
            </w:r>
          </w:p>
        </w:tc>
        <w:tc>
          <w:tcPr>
            <w:tcW w:w="2569" w:type="dxa"/>
            <w:noWrap w:val="0"/>
            <w:vAlign w:val="top"/>
          </w:tcPr>
          <w:p w14:paraId="3ACFE5CF">
            <w:pPr>
              <w:spacing w:before="146" w:line="218" w:lineRule="auto"/>
              <w:ind w:left="979"/>
              <w:rPr>
                <w:rFonts w:hint="eastAsia" w:ascii="宋体" w:hAnsi="宋体" w:eastAsia="宋体" w:cs="宋体"/>
                <w:sz w:val="24"/>
                <w:szCs w:val="24"/>
              </w:rPr>
            </w:pPr>
            <w:r>
              <w:rPr>
                <w:rFonts w:hint="eastAsia" w:ascii="宋体" w:hAnsi="宋体" w:eastAsia="宋体" w:cs="宋体"/>
                <w:spacing w:val="5"/>
                <w:sz w:val="24"/>
                <w:szCs w:val="24"/>
              </w:rPr>
              <w:t>定制</w:t>
            </w:r>
          </w:p>
        </w:tc>
        <w:tc>
          <w:tcPr>
            <w:tcW w:w="835" w:type="dxa"/>
            <w:noWrap w:val="0"/>
            <w:vAlign w:val="top"/>
          </w:tcPr>
          <w:p w14:paraId="44705107">
            <w:pPr>
              <w:spacing w:before="148" w:line="216" w:lineRule="auto"/>
              <w:ind w:left="467"/>
              <w:rPr>
                <w:rFonts w:hint="eastAsia" w:ascii="宋体" w:hAnsi="宋体" w:eastAsia="宋体" w:cs="宋体"/>
                <w:sz w:val="24"/>
                <w:szCs w:val="24"/>
              </w:rPr>
            </w:pPr>
            <w:r>
              <w:rPr>
                <w:rFonts w:hint="eastAsia" w:ascii="宋体" w:hAnsi="宋体" w:eastAsia="宋体" w:cs="宋体"/>
                <w:spacing w:val="2"/>
                <w:sz w:val="24"/>
                <w:szCs w:val="24"/>
              </w:rPr>
              <w:t>个</w:t>
            </w:r>
          </w:p>
        </w:tc>
        <w:tc>
          <w:tcPr>
            <w:tcW w:w="720" w:type="dxa"/>
            <w:noWrap w:val="0"/>
            <w:vAlign w:val="top"/>
          </w:tcPr>
          <w:p w14:paraId="11C93891">
            <w:pPr>
              <w:spacing w:before="114" w:line="322" w:lineRule="exact"/>
              <w:ind w:left="423"/>
              <w:rPr>
                <w:rFonts w:hint="eastAsia" w:ascii="宋体" w:hAnsi="宋体" w:eastAsia="宋体" w:cs="宋体"/>
                <w:sz w:val="24"/>
                <w:szCs w:val="24"/>
              </w:rPr>
            </w:pPr>
            <w:r>
              <w:rPr>
                <w:rFonts w:hint="eastAsia" w:ascii="宋体" w:hAnsi="宋体" w:eastAsia="宋体" w:cs="宋体"/>
                <w:position w:val="4"/>
                <w:sz w:val="24"/>
                <w:szCs w:val="24"/>
              </w:rPr>
              <w:t>4</w:t>
            </w:r>
          </w:p>
        </w:tc>
        <w:tc>
          <w:tcPr>
            <w:tcW w:w="900" w:type="dxa"/>
            <w:noWrap w:val="0"/>
            <w:vAlign w:val="top"/>
          </w:tcPr>
          <w:p w14:paraId="5C01E251">
            <w:pPr>
              <w:rPr>
                <w:rFonts w:hint="eastAsia" w:ascii="宋体" w:hAnsi="宋体" w:eastAsia="宋体" w:cs="宋体"/>
                <w:sz w:val="24"/>
                <w:szCs w:val="24"/>
              </w:rPr>
            </w:pPr>
          </w:p>
        </w:tc>
      </w:tr>
      <w:tr w14:paraId="1E7E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tcBorders>
              <w:bottom w:val="single" w:color="auto" w:sz="4" w:space="0"/>
            </w:tcBorders>
            <w:noWrap w:val="0"/>
            <w:vAlign w:val="top"/>
          </w:tcPr>
          <w:p w14:paraId="36F85A69">
            <w:pPr>
              <w:spacing w:before="114" w:line="320" w:lineRule="exact"/>
              <w:ind w:left="290"/>
              <w:rPr>
                <w:rFonts w:hint="eastAsia" w:ascii="宋体" w:hAnsi="宋体" w:eastAsia="宋体" w:cs="宋体"/>
                <w:sz w:val="24"/>
                <w:szCs w:val="24"/>
              </w:rPr>
            </w:pPr>
            <w:r>
              <w:rPr>
                <w:rFonts w:hint="eastAsia" w:ascii="宋体" w:hAnsi="宋体" w:eastAsia="宋体" w:cs="宋体"/>
                <w:position w:val="3"/>
                <w:sz w:val="24"/>
                <w:szCs w:val="24"/>
              </w:rPr>
              <w:t>9</w:t>
            </w:r>
          </w:p>
        </w:tc>
        <w:tc>
          <w:tcPr>
            <w:tcW w:w="1472" w:type="dxa"/>
            <w:tcBorders>
              <w:bottom w:val="single" w:color="auto" w:sz="4" w:space="0"/>
            </w:tcBorders>
            <w:noWrap w:val="0"/>
            <w:vAlign w:val="top"/>
          </w:tcPr>
          <w:p w14:paraId="5D6225DF">
            <w:pPr>
              <w:spacing w:before="146" w:line="218" w:lineRule="auto"/>
              <w:ind w:left="419"/>
              <w:rPr>
                <w:rFonts w:hint="eastAsia" w:ascii="宋体" w:hAnsi="宋体" w:eastAsia="宋体" w:cs="宋体"/>
                <w:sz w:val="24"/>
                <w:szCs w:val="24"/>
              </w:rPr>
            </w:pPr>
            <w:r>
              <w:rPr>
                <w:rFonts w:hint="eastAsia" w:ascii="宋体" w:hAnsi="宋体" w:eastAsia="宋体" w:cs="宋体"/>
                <w:spacing w:val="8"/>
                <w:sz w:val="24"/>
                <w:szCs w:val="24"/>
              </w:rPr>
              <w:t>信号灯</w:t>
            </w:r>
          </w:p>
        </w:tc>
        <w:tc>
          <w:tcPr>
            <w:tcW w:w="1829" w:type="dxa"/>
            <w:tcBorders>
              <w:bottom w:val="single" w:color="auto" w:sz="4" w:space="0"/>
            </w:tcBorders>
            <w:noWrap w:val="0"/>
            <w:vAlign w:val="top"/>
          </w:tcPr>
          <w:p w14:paraId="563AD7EF">
            <w:pPr>
              <w:spacing w:before="146" w:line="218" w:lineRule="auto"/>
              <w:ind w:left="286"/>
              <w:rPr>
                <w:rFonts w:hint="eastAsia" w:ascii="宋体" w:hAnsi="宋体" w:eastAsia="宋体" w:cs="宋体"/>
                <w:sz w:val="24"/>
                <w:szCs w:val="24"/>
              </w:rPr>
            </w:pPr>
            <w:r>
              <w:rPr>
                <w:rFonts w:hint="eastAsia" w:ascii="宋体" w:hAnsi="宋体" w:eastAsia="宋体" w:cs="宋体"/>
                <w:spacing w:val="8"/>
                <w:sz w:val="24"/>
                <w:szCs w:val="24"/>
              </w:rPr>
              <w:t>红绿双色信号灯</w:t>
            </w:r>
          </w:p>
        </w:tc>
        <w:tc>
          <w:tcPr>
            <w:tcW w:w="2569" w:type="dxa"/>
            <w:tcBorders>
              <w:bottom w:val="single" w:color="auto" w:sz="4" w:space="0"/>
            </w:tcBorders>
            <w:noWrap w:val="0"/>
            <w:vAlign w:val="top"/>
          </w:tcPr>
          <w:p w14:paraId="05FE5310">
            <w:pPr>
              <w:spacing w:before="114" w:line="320" w:lineRule="exact"/>
              <w:jc w:val="center"/>
              <w:rPr>
                <w:rFonts w:hint="eastAsia" w:ascii="宋体" w:hAnsi="宋体" w:eastAsia="宋体" w:cs="宋体"/>
                <w:sz w:val="24"/>
                <w:szCs w:val="24"/>
              </w:rPr>
            </w:pPr>
            <w:r>
              <w:rPr>
                <w:rFonts w:hint="eastAsia" w:ascii="宋体" w:hAnsi="宋体" w:eastAsia="宋体" w:cs="宋体"/>
                <w:sz w:val="24"/>
                <w:szCs w:val="24"/>
              </w:rPr>
              <w:t>红叉绿箭</w:t>
            </w:r>
          </w:p>
        </w:tc>
        <w:tc>
          <w:tcPr>
            <w:tcW w:w="835" w:type="dxa"/>
            <w:tcBorders>
              <w:bottom w:val="single" w:color="auto" w:sz="4" w:space="0"/>
            </w:tcBorders>
            <w:noWrap w:val="0"/>
            <w:vAlign w:val="top"/>
          </w:tcPr>
          <w:p w14:paraId="0C1AE199">
            <w:pPr>
              <w:spacing w:before="149" w:line="216" w:lineRule="auto"/>
              <w:ind w:left="467"/>
              <w:rPr>
                <w:rFonts w:hint="eastAsia" w:ascii="宋体" w:hAnsi="宋体" w:eastAsia="宋体" w:cs="宋体"/>
                <w:sz w:val="24"/>
                <w:szCs w:val="24"/>
              </w:rPr>
            </w:pPr>
            <w:r>
              <w:rPr>
                <w:rFonts w:hint="eastAsia" w:ascii="宋体" w:hAnsi="宋体" w:eastAsia="宋体" w:cs="宋体"/>
                <w:spacing w:val="2"/>
                <w:sz w:val="24"/>
                <w:szCs w:val="24"/>
              </w:rPr>
              <w:t>个</w:t>
            </w:r>
          </w:p>
        </w:tc>
        <w:tc>
          <w:tcPr>
            <w:tcW w:w="720" w:type="dxa"/>
            <w:tcBorders>
              <w:bottom w:val="single" w:color="auto" w:sz="4" w:space="0"/>
            </w:tcBorders>
            <w:noWrap w:val="0"/>
            <w:vAlign w:val="top"/>
          </w:tcPr>
          <w:p w14:paraId="2F95AA6A">
            <w:pPr>
              <w:spacing w:before="114" w:line="322" w:lineRule="exact"/>
              <w:ind w:left="430"/>
              <w:rPr>
                <w:rFonts w:hint="eastAsia" w:ascii="宋体" w:hAnsi="宋体" w:eastAsia="宋体" w:cs="宋体"/>
                <w:sz w:val="24"/>
                <w:szCs w:val="24"/>
              </w:rPr>
            </w:pPr>
            <w:r>
              <w:rPr>
                <w:rFonts w:hint="eastAsia" w:ascii="宋体" w:hAnsi="宋体" w:eastAsia="宋体" w:cs="宋体"/>
                <w:position w:val="3"/>
                <w:sz w:val="24"/>
                <w:szCs w:val="24"/>
              </w:rPr>
              <w:t>2</w:t>
            </w:r>
          </w:p>
        </w:tc>
        <w:tc>
          <w:tcPr>
            <w:tcW w:w="900" w:type="dxa"/>
            <w:tcBorders>
              <w:bottom w:val="single" w:color="auto" w:sz="4" w:space="0"/>
            </w:tcBorders>
            <w:noWrap w:val="0"/>
            <w:vAlign w:val="top"/>
          </w:tcPr>
          <w:p w14:paraId="58AF814F">
            <w:pPr>
              <w:rPr>
                <w:rFonts w:hint="eastAsia" w:ascii="宋体" w:hAnsi="宋体" w:eastAsia="宋体" w:cs="宋体"/>
                <w:sz w:val="24"/>
                <w:szCs w:val="24"/>
              </w:rPr>
            </w:pPr>
          </w:p>
        </w:tc>
      </w:tr>
      <w:tr w14:paraId="13B1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tcBorders>
              <w:top w:val="single" w:color="auto" w:sz="4" w:space="0"/>
              <w:left w:val="single" w:color="auto" w:sz="4" w:space="0"/>
              <w:bottom w:val="single" w:color="auto" w:sz="4" w:space="0"/>
              <w:right w:val="single" w:color="auto" w:sz="4" w:space="0"/>
            </w:tcBorders>
            <w:noWrap w:val="0"/>
            <w:vAlign w:val="top"/>
          </w:tcPr>
          <w:p w14:paraId="256C710F">
            <w:pPr>
              <w:spacing w:before="115" w:line="319" w:lineRule="exact"/>
              <w:ind w:left="240"/>
              <w:rPr>
                <w:rFonts w:hint="eastAsia" w:ascii="宋体" w:hAnsi="宋体" w:eastAsia="宋体" w:cs="宋体"/>
                <w:sz w:val="24"/>
                <w:szCs w:val="24"/>
              </w:rPr>
            </w:pPr>
            <w:r>
              <w:rPr>
                <w:rFonts w:hint="eastAsia" w:ascii="宋体" w:hAnsi="宋体" w:eastAsia="宋体" w:cs="宋体"/>
                <w:spacing w:val="-4"/>
                <w:position w:val="3"/>
                <w:sz w:val="24"/>
                <w:szCs w:val="24"/>
              </w:rPr>
              <w:t>10</w:t>
            </w:r>
          </w:p>
        </w:tc>
        <w:tc>
          <w:tcPr>
            <w:tcW w:w="1472" w:type="dxa"/>
            <w:vMerge w:val="restart"/>
            <w:tcBorders>
              <w:top w:val="single" w:color="auto" w:sz="4" w:space="0"/>
              <w:left w:val="single" w:color="auto" w:sz="4" w:space="0"/>
              <w:bottom w:val="single" w:color="auto" w:sz="4" w:space="0"/>
              <w:right w:val="single" w:color="auto" w:sz="4" w:space="0"/>
            </w:tcBorders>
            <w:noWrap w:val="0"/>
            <w:vAlign w:val="top"/>
          </w:tcPr>
          <w:p w14:paraId="510A52BB">
            <w:pPr>
              <w:spacing w:line="318" w:lineRule="auto"/>
              <w:rPr>
                <w:rFonts w:hint="eastAsia" w:ascii="宋体" w:hAnsi="宋体" w:eastAsia="宋体" w:cs="宋体"/>
                <w:sz w:val="24"/>
                <w:szCs w:val="24"/>
              </w:rPr>
            </w:pPr>
          </w:p>
          <w:p w14:paraId="08F950C4">
            <w:pPr>
              <w:spacing w:line="318" w:lineRule="auto"/>
              <w:rPr>
                <w:rFonts w:hint="eastAsia" w:ascii="宋体" w:hAnsi="宋体" w:eastAsia="宋体" w:cs="宋体"/>
                <w:sz w:val="24"/>
                <w:szCs w:val="24"/>
              </w:rPr>
            </w:pPr>
          </w:p>
          <w:p w14:paraId="7AAA722F">
            <w:pPr>
              <w:spacing w:line="319" w:lineRule="auto"/>
              <w:rPr>
                <w:rFonts w:hint="eastAsia" w:ascii="宋体" w:hAnsi="宋体" w:eastAsia="宋体" w:cs="宋体"/>
                <w:sz w:val="24"/>
                <w:szCs w:val="24"/>
              </w:rPr>
            </w:pPr>
          </w:p>
          <w:p w14:paraId="2E024D57">
            <w:pPr>
              <w:spacing w:before="67" w:line="217" w:lineRule="auto"/>
              <w:ind w:left="214"/>
              <w:rPr>
                <w:rFonts w:hint="eastAsia" w:ascii="宋体" w:hAnsi="宋体" w:eastAsia="宋体" w:cs="宋体"/>
                <w:sz w:val="24"/>
                <w:szCs w:val="24"/>
              </w:rPr>
            </w:pPr>
            <w:r>
              <w:rPr>
                <w:rFonts w:hint="eastAsia" w:ascii="宋体" w:hAnsi="宋体" w:eastAsia="宋体" w:cs="宋体"/>
                <w:spacing w:val="8"/>
                <w:sz w:val="24"/>
                <w:szCs w:val="24"/>
              </w:rPr>
              <w:t>语音引导系</w:t>
            </w:r>
          </w:p>
          <w:p w14:paraId="5232A1F6">
            <w:pPr>
              <w:spacing w:before="38" w:line="217" w:lineRule="auto"/>
              <w:ind w:left="635"/>
              <w:rPr>
                <w:rFonts w:hint="eastAsia" w:ascii="宋体" w:hAnsi="宋体" w:eastAsia="宋体" w:cs="宋体"/>
                <w:sz w:val="24"/>
                <w:szCs w:val="24"/>
              </w:rPr>
            </w:pPr>
            <w:r>
              <w:rPr>
                <w:rFonts w:hint="eastAsia" w:ascii="宋体" w:hAnsi="宋体" w:eastAsia="宋体" w:cs="宋体"/>
                <w:sz w:val="24"/>
                <w:szCs w:val="24"/>
              </w:rPr>
              <w:t>统</w:t>
            </w:r>
          </w:p>
        </w:tc>
        <w:tc>
          <w:tcPr>
            <w:tcW w:w="1829" w:type="dxa"/>
            <w:tcBorders>
              <w:top w:val="single" w:color="auto" w:sz="4" w:space="0"/>
              <w:left w:val="single" w:color="auto" w:sz="4" w:space="0"/>
              <w:bottom w:val="single" w:color="auto" w:sz="4" w:space="0"/>
              <w:right w:val="single" w:color="auto" w:sz="4" w:space="0"/>
            </w:tcBorders>
            <w:noWrap w:val="0"/>
            <w:vAlign w:val="top"/>
          </w:tcPr>
          <w:p w14:paraId="1BA31395">
            <w:pPr>
              <w:spacing w:before="115" w:line="299" w:lineRule="exact"/>
              <w:ind w:left="813"/>
              <w:rPr>
                <w:rFonts w:hint="eastAsia" w:ascii="宋体" w:hAnsi="宋体" w:eastAsia="宋体" w:cs="宋体"/>
                <w:sz w:val="24"/>
                <w:szCs w:val="24"/>
              </w:rPr>
            </w:pPr>
            <w:r>
              <w:rPr>
                <w:rFonts w:hint="eastAsia" w:ascii="宋体" w:hAnsi="宋体" w:eastAsia="宋体" w:cs="宋体"/>
                <w:spacing w:val="2"/>
                <w:position w:val="3"/>
                <w:sz w:val="24"/>
                <w:szCs w:val="24"/>
              </w:rPr>
              <w:t>功放</w:t>
            </w:r>
          </w:p>
        </w:tc>
        <w:tc>
          <w:tcPr>
            <w:tcW w:w="2569" w:type="dxa"/>
            <w:tcBorders>
              <w:top w:val="single" w:color="auto" w:sz="4" w:space="0"/>
              <w:left w:val="single" w:color="auto" w:sz="4" w:space="0"/>
              <w:bottom w:val="single" w:color="auto" w:sz="4" w:space="0"/>
              <w:right w:val="single" w:color="auto" w:sz="4" w:space="0"/>
            </w:tcBorders>
            <w:noWrap w:val="0"/>
            <w:vAlign w:val="top"/>
          </w:tcPr>
          <w:p w14:paraId="24A01434">
            <w:pPr>
              <w:spacing w:before="115" w:line="319" w:lineRule="exact"/>
              <w:ind w:left="938"/>
              <w:rPr>
                <w:rFonts w:hint="eastAsia" w:ascii="宋体" w:hAnsi="宋体" w:eastAsia="宋体" w:cs="宋体"/>
                <w:sz w:val="24"/>
                <w:szCs w:val="24"/>
              </w:rPr>
            </w:pPr>
            <w:r>
              <w:rPr>
                <w:rFonts w:hint="eastAsia" w:ascii="宋体" w:hAnsi="宋体" w:eastAsia="宋体" w:cs="宋体"/>
                <w:spacing w:val="1"/>
                <w:position w:val="3"/>
                <w:sz w:val="24"/>
                <w:szCs w:val="24"/>
              </w:rPr>
              <w:t>150W</w:t>
            </w:r>
          </w:p>
        </w:tc>
        <w:tc>
          <w:tcPr>
            <w:tcW w:w="835" w:type="dxa"/>
            <w:tcBorders>
              <w:top w:val="single" w:color="auto" w:sz="4" w:space="0"/>
              <w:left w:val="single" w:color="auto" w:sz="4" w:space="0"/>
              <w:bottom w:val="single" w:color="auto" w:sz="4" w:space="0"/>
              <w:right w:val="single" w:color="auto" w:sz="4" w:space="0"/>
            </w:tcBorders>
            <w:noWrap w:val="0"/>
            <w:vAlign w:val="top"/>
          </w:tcPr>
          <w:p w14:paraId="2DF0A242">
            <w:pPr>
              <w:spacing w:before="149" w:line="216" w:lineRule="auto"/>
              <w:ind w:left="467"/>
              <w:rPr>
                <w:rFonts w:hint="eastAsia" w:ascii="宋体" w:hAnsi="宋体" w:eastAsia="宋体" w:cs="宋体"/>
                <w:sz w:val="24"/>
                <w:szCs w:val="24"/>
              </w:rPr>
            </w:pPr>
            <w:r>
              <w:rPr>
                <w:rFonts w:hint="eastAsia" w:ascii="宋体" w:hAnsi="宋体" w:eastAsia="宋体" w:cs="宋体"/>
                <w:spacing w:val="2"/>
                <w:sz w:val="24"/>
                <w:szCs w:val="24"/>
              </w:rPr>
              <w:t>个</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1D75B0D">
            <w:pPr>
              <w:spacing w:before="115" w:line="321"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vMerge w:val="restart"/>
            <w:tcBorders>
              <w:top w:val="single" w:color="auto" w:sz="4" w:space="0"/>
              <w:left w:val="single" w:color="auto" w:sz="4" w:space="0"/>
              <w:bottom w:val="single" w:color="auto" w:sz="4" w:space="0"/>
              <w:right w:val="single" w:color="auto" w:sz="4" w:space="0"/>
            </w:tcBorders>
            <w:noWrap w:val="0"/>
            <w:vAlign w:val="top"/>
          </w:tcPr>
          <w:p w14:paraId="32F155C5">
            <w:pPr>
              <w:rPr>
                <w:rFonts w:hint="eastAsia" w:ascii="宋体" w:hAnsi="宋体" w:eastAsia="宋体" w:cs="宋体"/>
                <w:sz w:val="24"/>
                <w:szCs w:val="24"/>
              </w:rPr>
            </w:pPr>
          </w:p>
        </w:tc>
      </w:tr>
      <w:tr w14:paraId="0077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tcBorders>
              <w:top w:val="single" w:color="auto" w:sz="4" w:space="0"/>
              <w:left w:val="single" w:color="auto" w:sz="4" w:space="0"/>
              <w:bottom w:val="single" w:color="auto" w:sz="4" w:space="0"/>
              <w:right w:val="single" w:color="auto" w:sz="4" w:space="0"/>
            </w:tcBorders>
            <w:noWrap w:val="0"/>
            <w:vAlign w:val="top"/>
          </w:tcPr>
          <w:p w14:paraId="6091C5BA">
            <w:pPr>
              <w:spacing w:before="115" w:line="322" w:lineRule="exact"/>
              <w:ind w:left="240"/>
              <w:rPr>
                <w:rFonts w:hint="eastAsia" w:ascii="宋体" w:hAnsi="宋体" w:eastAsia="宋体" w:cs="宋体"/>
                <w:sz w:val="24"/>
                <w:szCs w:val="24"/>
              </w:rPr>
            </w:pPr>
            <w:r>
              <w:rPr>
                <w:rFonts w:hint="eastAsia" w:ascii="宋体" w:hAnsi="宋体" w:eastAsia="宋体" w:cs="宋体"/>
                <w:spacing w:val="-4"/>
                <w:position w:val="4"/>
                <w:sz w:val="24"/>
                <w:szCs w:val="24"/>
              </w:rPr>
              <w:t>11</w:t>
            </w:r>
          </w:p>
        </w:tc>
        <w:tc>
          <w:tcPr>
            <w:tcW w:w="1472" w:type="dxa"/>
            <w:vMerge w:val="continue"/>
            <w:tcBorders>
              <w:top w:val="single" w:color="auto" w:sz="4" w:space="0"/>
              <w:left w:val="single" w:color="auto" w:sz="4" w:space="0"/>
              <w:bottom w:val="single" w:color="auto" w:sz="4" w:space="0"/>
              <w:right w:val="single" w:color="auto" w:sz="4" w:space="0"/>
            </w:tcBorders>
            <w:noWrap w:val="0"/>
            <w:vAlign w:val="top"/>
          </w:tcPr>
          <w:p w14:paraId="0E7B185F">
            <w:pPr>
              <w:rPr>
                <w:rFonts w:hint="eastAsia" w:ascii="宋体" w:hAnsi="宋体" w:eastAsia="宋体" w:cs="宋体"/>
                <w:sz w:val="24"/>
                <w:szCs w:val="24"/>
              </w:rPr>
            </w:pPr>
          </w:p>
        </w:tc>
        <w:tc>
          <w:tcPr>
            <w:tcW w:w="1829" w:type="dxa"/>
            <w:tcBorders>
              <w:top w:val="single" w:color="auto" w:sz="4" w:space="0"/>
              <w:left w:val="single" w:color="auto" w:sz="4" w:space="0"/>
              <w:bottom w:val="single" w:color="auto" w:sz="4" w:space="0"/>
              <w:right w:val="single" w:color="auto" w:sz="4" w:space="0"/>
            </w:tcBorders>
            <w:noWrap w:val="0"/>
            <w:vAlign w:val="top"/>
          </w:tcPr>
          <w:p w14:paraId="2BB6481F">
            <w:pPr>
              <w:spacing w:before="150" w:line="215" w:lineRule="auto"/>
              <w:ind w:left="820"/>
              <w:rPr>
                <w:rFonts w:hint="eastAsia" w:ascii="宋体" w:hAnsi="宋体" w:eastAsia="宋体" w:cs="宋体"/>
                <w:sz w:val="24"/>
                <w:szCs w:val="24"/>
              </w:rPr>
            </w:pPr>
            <w:r>
              <w:rPr>
                <w:rFonts w:hint="eastAsia" w:ascii="宋体" w:hAnsi="宋体" w:eastAsia="宋体" w:cs="宋体"/>
                <w:spacing w:val="-1"/>
                <w:sz w:val="24"/>
                <w:szCs w:val="24"/>
              </w:rPr>
              <w:t>喇叭</w:t>
            </w:r>
          </w:p>
        </w:tc>
        <w:tc>
          <w:tcPr>
            <w:tcW w:w="2569" w:type="dxa"/>
            <w:tcBorders>
              <w:top w:val="single" w:color="auto" w:sz="4" w:space="0"/>
              <w:left w:val="single" w:color="auto" w:sz="4" w:space="0"/>
              <w:bottom w:val="single" w:color="auto" w:sz="4" w:space="0"/>
              <w:right w:val="single" w:color="auto" w:sz="4" w:space="0"/>
            </w:tcBorders>
            <w:noWrap w:val="0"/>
            <w:vAlign w:val="top"/>
          </w:tcPr>
          <w:p w14:paraId="6A261D55">
            <w:pPr>
              <w:spacing w:before="115" w:line="300" w:lineRule="exact"/>
              <w:ind w:left="750"/>
              <w:rPr>
                <w:rFonts w:hint="eastAsia" w:ascii="宋体" w:hAnsi="宋体" w:eastAsia="宋体" w:cs="宋体"/>
                <w:sz w:val="24"/>
                <w:szCs w:val="24"/>
              </w:rPr>
            </w:pPr>
            <w:r>
              <w:rPr>
                <w:rFonts w:hint="eastAsia" w:ascii="宋体" w:hAnsi="宋体" w:eastAsia="宋体" w:cs="宋体"/>
                <w:spacing w:val="1"/>
                <w:position w:val="3"/>
                <w:sz w:val="24"/>
                <w:szCs w:val="24"/>
              </w:rPr>
              <w:t>70W</w:t>
            </w:r>
            <w:r>
              <w:rPr>
                <w:rFonts w:hint="eastAsia" w:ascii="宋体" w:hAnsi="宋体" w:eastAsia="宋体" w:cs="宋体"/>
                <w:spacing w:val="18"/>
                <w:position w:val="3"/>
                <w:sz w:val="24"/>
                <w:szCs w:val="24"/>
              </w:rPr>
              <w:t xml:space="preserve"> </w:t>
            </w:r>
            <w:r>
              <w:rPr>
                <w:rFonts w:hint="eastAsia" w:ascii="宋体" w:hAnsi="宋体" w:eastAsia="宋体" w:cs="宋体"/>
                <w:spacing w:val="1"/>
                <w:position w:val="3"/>
                <w:sz w:val="24"/>
                <w:szCs w:val="24"/>
              </w:rPr>
              <w:t>室外</w:t>
            </w:r>
          </w:p>
        </w:tc>
        <w:tc>
          <w:tcPr>
            <w:tcW w:w="835" w:type="dxa"/>
            <w:tcBorders>
              <w:top w:val="single" w:color="auto" w:sz="4" w:space="0"/>
              <w:left w:val="single" w:color="auto" w:sz="4" w:space="0"/>
              <w:bottom w:val="single" w:color="auto" w:sz="4" w:space="0"/>
              <w:right w:val="single" w:color="auto" w:sz="4" w:space="0"/>
            </w:tcBorders>
            <w:noWrap w:val="0"/>
            <w:vAlign w:val="top"/>
          </w:tcPr>
          <w:p w14:paraId="3FDAF580">
            <w:pPr>
              <w:spacing w:before="149" w:line="216" w:lineRule="auto"/>
              <w:ind w:left="467"/>
              <w:rPr>
                <w:rFonts w:hint="eastAsia" w:ascii="宋体" w:hAnsi="宋体" w:eastAsia="宋体" w:cs="宋体"/>
                <w:sz w:val="24"/>
                <w:szCs w:val="24"/>
              </w:rPr>
            </w:pPr>
            <w:r>
              <w:rPr>
                <w:rFonts w:hint="eastAsia" w:ascii="宋体" w:hAnsi="宋体" w:eastAsia="宋体" w:cs="宋体"/>
                <w:spacing w:val="2"/>
                <w:sz w:val="24"/>
                <w:szCs w:val="24"/>
              </w:rPr>
              <w:t>个</w:t>
            </w:r>
          </w:p>
        </w:tc>
        <w:tc>
          <w:tcPr>
            <w:tcW w:w="720" w:type="dxa"/>
            <w:tcBorders>
              <w:top w:val="single" w:color="auto" w:sz="4" w:space="0"/>
              <w:left w:val="single" w:color="auto" w:sz="4" w:space="0"/>
              <w:bottom w:val="single" w:color="auto" w:sz="4" w:space="0"/>
              <w:right w:val="single" w:color="auto" w:sz="4" w:space="0"/>
            </w:tcBorders>
            <w:noWrap w:val="0"/>
            <w:vAlign w:val="top"/>
          </w:tcPr>
          <w:p w14:paraId="02BD9E53">
            <w:pPr>
              <w:spacing w:before="115" w:line="322" w:lineRule="exact"/>
              <w:ind w:left="430"/>
              <w:rPr>
                <w:rFonts w:hint="eastAsia" w:ascii="宋体" w:hAnsi="宋体" w:eastAsia="宋体" w:cs="宋体"/>
                <w:sz w:val="24"/>
                <w:szCs w:val="24"/>
              </w:rPr>
            </w:pPr>
            <w:r>
              <w:rPr>
                <w:rFonts w:hint="eastAsia" w:ascii="宋体" w:hAnsi="宋体" w:eastAsia="宋体" w:cs="宋体"/>
                <w:position w:val="3"/>
                <w:sz w:val="24"/>
                <w:szCs w:val="24"/>
              </w:rPr>
              <w:t>2</w:t>
            </w:r>
          </w:p>
        </w:tc>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14:paraId="69CE5E2C">
            <w:pPr>
              <w:rPr>
                <w:rFonts w:hint="eastAsia" w:ascii="宋体" w:hAnsi="宋体" w:eastAsia="宋体" w:cs="宋体"/>
                <w:sz w:val="24"/>
                <w:szCs w:val="24"/>
              </w:rPr>
            </w:pPr>
          </w:p>
        </w:tc>
      </w:tr>
      <w:tr w14:paraId="7FCE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tcBorders>
              <w:top w:val="single" w:color="auto" w:sz="4" w:space="0"/>
            </w:tcBorders>
            <w:noWrap w:val="0"/>
            <w:vAlign w:val="top"/>
          </w:tcPr>
          <w:p w14:paraId="52EEC1CA">
            <w:pPr>
              <w:spacing w:before="115" w:line="322" w:lineRule="exact"/>
              <w:ind w:left="240"/>
              <w:rPr>
                <w:rFonts w:hint="eastAsia" w:ascii="宋体" w:hAnsi="宋体" w:eastAsia="宋体" w:cs="宋体"/>
                <w:sz w:val="24"/>
                <w:szCs w:val="24"/>
              </w:rPr>
            </w:pPr>
            <w:r>
              <w:rPr>
                <w:rFonts w:hint="eastAsia" w:ascii="宋体" w:hAnsi="宋体" w:eastAsia="宋体" w:cs="宋体"/>
                <w:spacing w:val="-4"/>
                <w:position w:val="3"/>
                <w:sz w:val="24"/>
                <w:szCs w:val="24"/>
              </w:rPr>
              <w:t>12</w:t>
            </w:r>
          </w:p>
        </w:tc>
        <w:tc>
          <w:tcPr>
            <w:tcW w:w="1472" w:type="dxa"/>
            <w:vMerge w:val="continue"/>
            <w:tcBorders>
              <w:top w:val="single" w:color="auto" w:sz="4" w:space="0"/>
              <w:bottom w:val="nil"/>
            </w:tcBorders>
            <w:noWrap w:val="0"/>
            <w:vAlign w:val="top"/>
          </w:tcPr>
          <w:p w14:paraId="0372EAE6">
            <w:pPr>
              <w:rPr>
                <w:rFonts w:hint="eastAsia" w:ascii="宋体" w:hAnsi="宋体" w:eastAsia="宋体" w:cs="宋体"/>
                <w:sz w:val="24"/>
                <w:szCs w:val="24"/>
              </w:rPr>
            </w:pPr>
          </w:p>
        </w:tc>
        <w:tc>
          <w:tcPr>
            <w:tcW w:w="1829" w:type="dxa"/>
            <w:tcBorders>
              <w:top w:val="single" w:color="auto" w:sz="4" w:space="0"/>
            </w:tcBorders>
            <w:noWrap w:val="0"/>
            <w:vAlign w:val="top"/>
          </w:tcPr>
          <w:p w14:paraId="7D4CCF6B">
            <w:pPr>
              <w:spacing w:before="148" w:line="217" w:lineRule="auto"/>
              <w:ind w:left="706"/>
              <w:rPr>
                <w:rFonts w:hint="eastAsia" w:ascii="宋体" w:hAnsi="宋体" w:eastAsia="宋体" w:cs="宋体"/>
                <w:sz w:val="24"/>
                <w:szCs w:val="24"/>
              </w:rPr>
            </w:pPr>
            <w:r>
              <w:rPr>
                <w:rFonts w:hint="eastAsia" w:ascii="宋体" w:hAnsi="宋体" w:eastAsia="宋体" w:cs="宋体"/>
                <w:spacing w:val="6"/>
                <w:sz w:val="24"/>
                <w:szCs w:val="24"/>
              </w:rPr>
              <w:t>麦克风</w:t>
            </w:r>
          </w:p>
        </w:tc>
        <w:tc>
          <w:tcPr>
            <w:tcW w:w="2569" w:type="dxa"/>
            <w:tcBorders>
              <w:top w:val="single" w:color="auto" w:sz="4" w:space="0"/>
            </w:tcBorders>
            <w:noWrap w:val="0"/>
            <w:vAlign w:val="top"/>
          </w:tcPr>
          <w:p w14:paraId="115E9655">
            <w:pPr>
              <w:rPr>
                <w:rFonts w:hint="eastAsia" w:ascii="宋体" w:hAnsi="宋体" w:eastAsia="宋体" w:cs="宋体"/>
                <w:sz w:val="24"/>
                <w:szCs w:val="24"/>
              </w:rPr>
            </w:pPr>
          </w:p>
        </w:tc>
        <w:tc>
          <w:tcPr>
            <w:tcW w:w="835" w:type="dxa"/>
            <w:tcBorders>
              <w:top w:val="single" w:color="auto" w:sz="4" w:space="0"/>
            </w:tcBorders>
            <w:noWrap w:val="0"/>
            <w:vAlign w:val="top"/>
          </w:tcPr>
          <w:p w14:paraId="1CDCED1A">
            <w:pPr>
              <w:spacing w:before="149" w:line="216" w:lineRule="auto"/>
              <w:ind w:left="467"/>
              <w:rPr>
                <w:rFonts w:hint="eastAsia" w:ascii="宋体" w:hAnsi="宋体" w:eastAsia="宋体" w:cs="宋体"/>
                <w:sz w:val="24"/>
                <w:szCs w:val="24"/>
              </w:rPr>
            </w:pPr>
            <w:r>
              <w:rPr>
                <w:rFonts w:hint="eastAsia" w:ascii="宋体" w:hAnsi="宋体" w:eastAsia="宋体" w:cs="宋体"/>
                <w:spacing w:val="2"/>
                <w:sz w:val="24"/>
                <w:szCs w:val="24"/>
              </w:rPr>
              <w:t>个</w:t>
            </w:r>
          </w:p>
        </w:tc>
        <w:tc>
          <w:tcPr>
            <w:tcW w:w="720" w:type="dxa"/>
            <w:tcBorders>
              <w:top w:val="single" w:color="auto" w:sz="4" w:space="0"/>
            </w:tcBorders>
            <w:noWrap w:val="0"/>
            <w:vAlign w:val="top"/>
          </w:tcPr>
          <w:p w14:paraId="2402ED12">
            <w:pPr>
              <w:spacing w:before="115" w:line="322"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vMerge w:val="continue"/>
            <w:tcBorders>
              <w:top w:val="single" w:color="auto" w:sz="4" w:space="0"/>
              <w:right w:val="single" w:color="auto" w:sz="4" w:space="0"/>
            </w:tcBorders>
            <w:noWrap w:val="0"/>
            <w:vAlign w:val="top"/>
          </w:tcPr>
          <w:p w14:paraId="488FB25A">
            <w:pPr>
              <w:rPr>
                <w:rFonts w:hint="eastAsia" w:ascii="宋体" w:hAnsi="宋体" w:eastAsia="宋体" w:cs="宋体"/>
                <w:sz w:val="24"/>
                <w:szCs w:val="24"/>
              </w:rPr>
            </w:pPr>
          </w:p>
        </w:tc>
      </w:tr>
      <w:tr w14:paraId="0CEC6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noWrap w:val="0"/>
            <w:vAlign w:val="top"/>
          </w:tcPr>
          <w:p w14:paraId="7915DB0D">
            <w:pPr>
              <w:spacing w:before="115" w:line="320" w:lineRule="exact"/>
              <w:ind w:left="240"/>
              <w:rPr>
                <w:rFonts w:hint="eastAsia" w:ascii="宋体" w:hAnsi="宋体" w:eastAsia="宋体" w:cs="宋体"/>
                <w:sz w:val="24"/>
                <w:szCs w:val="24"/>
              </w:rPr>
            </w:pPr>
            <w:r>
              <w:rPr>
                <w:rFonts w:hint="eastAsia" w:ascii="宋体" w:hAnsi="宋体" w:eastAsia="宋体" w:cs="宋体"/>
                <w:spacing w:val="-4"/>
                <w:position w:val="3"/>
                <w:sz w:val="24"/>
                <w:szCs w:val="24"/>
              </w:rPr>
              <w:t>13</w:t>
            </w:r>
          </w:p>
        </w:tc>
        <w:tc>
          <w:tcPr>
            <w:tcW w:w="1472" w:type="dxa"/>
            <w:vMerge w:val="continue"/>
            <w:tcBorders>
              <w:top w:val="nil"/>
              <w:bottom w:val="nil"/>
            </w:tcBorders>
            <w:noWrap w:val="0"/>
            <w:vAlign w:val="top"/>
          </w:tcPr>
          <w:p w14:paraId="334917F8">
            <w:pPr>
              <w:rPr>
                <w:rFonts w:hint="eastAsia" w:ascii="宋体" w:hAnsi="宋体" w:eastAsia="宋体" w:cs="宋体"/>
                <w:sz w:val="24"/>
                <w:szCs w:val="24"/>
              </w:rPr>
            </w:pPr>
          </w:p>
        </w:tc>
        <w:tc>
          <w:tcPr>
            <w:tcW w:w="1829" w:type="dxa"/>
            <w:noWrap w:val="0"/>
            <w:vAlign w:val="top"/>
          </w:tcPr>
          <w:p w14:paraId="677B2896">
            <w:pPr>
              <w:spacing w:before="148" w:line="217" w:lineRule="auto"/>
              <w:ind w:left="389"/>
              <w:rPr>
                <w:rFonts w:hint="eastAsia" w:ascii="宋体" w:hAnsi="宋体" w:eastAsia="宋体" w:cs="宋体"/>
                <w:sz w:val="24"/>
                <w:szCs w:val="24"/>
              </w:rPr>
            </w:pPr>
            <w:r>
              <w:rPr>
                <w:rFonts w:hint="eastAsia" w:ascii="宋体" w:hAnsi="宋体" w:eastAsia="宋体" w:cs="宋体"/>
                <w:spacing w:val="8"/>
                <w:sz w:val="24"/>
                <w:szCs w:val="24"/>
              </w:rPr>
              <w:t>语音对讲分机</w:t>
            </w:r>
          </w:p>
        </w:tc>
        <w:tc>
          <w:tcPr>
            <w:tcW w:w="2569" w:type="dxa"/>
            <w:noWrap w:val="0"/>
            <w:vAlign w:val="top"/>
          </w:tcPr>
          <w:p w14:paraId="6D740AC3">
            <w:pPr>
              <w:spacing w:before="115" w:line="320" w:lineRule="exact"/>
              <w:ind w:left="732"/>
              <w:rPr>
                <w:rFonts w:hint="eastAsia" w:ascii="宋体" w:hAnsi="宋体" w:eastAsia="宋体" w:cs="宋体"/>
                <w:sz w:val="24"/>
                <w:szCs w:val="24"/>
              </w:rPr>
            </w:pPr>
            <w:r>
              <w:rPr>
                <w:rFonts w:hint="eastAsia" w:ascii="宋体" w:hAnsi="宋体" w:eastAsia="宋体" w:cs="宋体"/>
                <w:position w:val="3"/>
                <w:sz w:val="24"/>
                <w:szCs w:val="24"/>
              </w:rPr>
              <w:t>TB</w:t>
            </w:r>
            <w:r>
              <w:rPr>
                <w:rFonts w:hint="eastAsia" w:ascii="宋体" w:hAnsi="宋体" w:eastAsia="宋体" w:cs="宋体"/>
                <w:spacing w:val="6"/>
                <w:position w:val="3"/>
                <w:sz w:val="24"/>
                <w:szCs w:val="24"/>
              </w:rPr>
              <w:t>-8201A</w:t>
            </w:r>
          </w:p>
        </w:tc>
        <w:tc>
          <w:tcPr>
            <w:tcW w:w="835" w:type="dxa"/>
            <w:noWrap w:val="0"/>
            <w:vAlign w:val="top"/>
          </w:tcPr>
          <w:p w14:paraId="36333CFB">
            <w:pPr>
              <w:spacing w:before="149"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31E708FA">
            <w:pPr>
              <w:spacing w:before="115" w:line="322" w:lineRule="exact"/>
              <w:ind w:left="430"/>
              <w:rPr>
                <w:rFonts w:hint="eastAsia" w:ascii="宋体" w:hAnsi="宋体" w:eastAsia="宋体" w:cs="宋体"/>
                <w:sz w:val="24"/>
                <w:szCs w:val="24"/>
              </w:rPr>
            </w:pPr>
            <w:r>
              <w:rPr>
                <w:rFonts w:hint="eastAsia" w:ascii="宋体" w:hAnsi="宋体" w:eastAsia="宋体" w:cs="宋体"/>
                <w:position w:val="3"/>
                <w:sz w:val="24"/>
                <w:szCs w:val="24"/>
              </w:rPr>
              <w:t>2</w:t>
            </w:r>
          </w:p>
        </w:tc>
        <w:tc>
          <w:tcPr>
            <w:tcW w:w="900" w:type="dxa"/>
            <w:noWrap w:val="0"/>
            <w:vAlign w:val="top"/>
          </w:tcPr>
          <w:p w14:paraId="61214E5F">
            <w:pPr>
              <w:rPr>
                <w:rFonts w:hint="eastAsia" w:ascii="宋体" w:hAnsi="宋体" w:eastAsia="宋体" w:cs="宋体"/>
                <w:sz w:val="24"/>
                <w:szCs w:val="24"/>
              </w:rPr>
            </w:pPr>
          </w:p>
        </w:tc>
      </w:tr>
      <w:tr w14:paraId="3AED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noWrap w:val="0"/>
            <w:vAlign w:val="top"/>
          </w:tcPr>
          <w:p w14:paraId="262B3D58">
            <w:pPr>
              <w:spacing w:before="115" w:line="322" w:lineRule="exact"/>
              <w:ind w:left="240"/>
              <w:rPr>
                <w:rFonts w:hint="eastAsia" w:ascii="宋体" w:hAnsi="宋体" w:eastAsia="宋体" w:cs="宋体"/>
                <w:sz w:val="24"/>
                <w:szCs w:val="24"/>
              </w:rPr>
            </w:pPr>
            <w:r>
              <w:rPr>
                <w:rFonts w:hint="eastAsia" w:ascii="宋体" w:hAnsi="宋体" w:eastAsia="宋体" w:cs="宋体"/>
                <w:spacing w:val="-4"/>
                <w:position w:val="4"/>
                <w:sz w:val="24"/>
                <w:szCs w:val="24"/>
              </w:rPr>
              <w:t>14</w:t>
            </w:r>
          </w:p>
        </w:tc>
        <w:tc>
          <w:tcPr>
            <w:tcW w:w="1472" w:type="dxa"/>
            <w:vMerge w:val="continue"/>
            <w:tcBorders>
              <w:top w:val="nil"/>
            </w:tcBorders>
            <w:noWrap w:val="0"/>
            <w:vAlign w:val="top"/>
          </w:tcPr>
          <w:p w14:paraId="5BCE3C1C">
            <w:pPr>
              <w:rPr>
                <w:rFonts w:hint="eastAsia" w:ascii="宋体" w:hAnsi="宋体" w:eastAsia="宋体" w:cs="宋体"/>
                <w:sz w:val="24"/>
                <w:szCs w:val="24"/>
              </w:rPr>
            </w:pPr>
          </w:p>
        </w:tc>
        <w:tc>
          <w:tcPr>
            <w:tcW w:w="1829" w:type="dxa"/>
            <w:noWrap w:val="0"/>
            <w:vAlign w:val="top"/>
          </w:tcPr>
          <w:p w14:paraId="720896D9">
            <w:pPr>
              <w:spacing w:before="148" w:line="217" w:lineRule="auto"/>
              <w:ind w:left="389"/>
              <w:rPr>
                <w:rFonts w:hint="eastAsia" w:ascii="宋体" w:hAnsi="宋体" w:eastAsia="宋体" w:cs="宋体"/>
                <w:sz w:val="24"/>
                <w:szCs w:val="24"/>
              </w:rPr>
            </w:pPr>
            <w:r>
              <w:rPr>
                <w:rFonts w:hint="eastAsia" w:ascii="宋体" w:hAnsi="宋体" w:eastAsia="宋体" w:cs="宋体"/>
                <w:spacing w:val="8"/>
                <w:sz w:val="24"/>
                <w:szCs w:val="24"/>
              </w:rPr>
              <w:t>语音对讲主机</w:t>
            </w:r>
          </w:p>
        </w:tc>
        <w:tc>
          <w:tcPr>
            <w:tcW w:w="2569" w:type="dxa"/>
            <w:noWrap w:val="0"/>
            <w:vAlign w:val="top"/>
          </w:tcPr>
          <w:p w14:paraId="43E0CD72">
            <w:pPr>
              <w:spacing w:before="115" w:line="320" w:lineRule="exact"/>
              <w:ind w:left="602"/>
              <w:rPr>
                <w:rFonts w:hint="eastAsia" w:ascii="宋体" w:hAnsi="宋体" w:eastAsia="宋体" w:cs="宋体"/>
                <w:sz w:val="24"/>
                <w:szCs w:val="24"/>
              </w:rPr>
            </w:pPr>
            <w:r>
              <w:rPr>
                <w:rFonts w:hint="eastAsia" w:ascii="宋体" w:hAnsi="宋体" w:eastAsia="宋体" w:cs="宋体"/>
                <w:position w:val="3"/>
                <w:sz w:val="24"/>
                <w:szCs w:val="24"/>
              </w:rPr>
              <w:t>TBV</w:t>
            </w:r>
            <w:r>
              <w:rPr>
                <w:rFonts w:hint="eastAsia" w:ascii="宋体" w:hAnsi="宋体" w:eastAsia="宋体" w:cs="宋体"/>
                <w:spacing w:val="10"/>
                <w:position w:val="3"/>
                <w:sz w:val="24"/>
                <w:szCs w:val="24"/>
              </w:rPr>
              <w:t>-</w:t>
            </w:r>
            <w:r>
              <w:rPr>
                <w:rFonts w:hint="eastAsia" w:ascii="宋体" w:hAnsi="宋体" w:eastAsia="宋体" w:cs="宋体"/>
                <w:position w:val="3"/>
                <w:sz w:val="24"/>
                <w:szCs w:val="24"/>
              </w:rPr>
              <w:t>DZ</w:t>
            </w:r>
            <w:r>
              <w:rPr>
                <w:rFonts w:hint="eastAsia" w:ascii="宋体" w:hAnsi="宋体" w:eastAsia="宋体" w:cs="宋体"/>
                <w:spacing w:val="10"/>
                <w:position w:val="3"/>
                <w:sz w:val="24"/>
                <w:szCs w:val="24"/>
              </w:rPr>
              <w:t>8110</w:t>
            </w:r>
          </w:p>
        </w:tc>
        <w:tc>
          <w:tcPr>
            <w:tcW w:w="835" w:type="dxa"/>
            <w:noWrap w:val="0"/>
            <w:vAlign w:val="top"/>
          </w:tcPr>
          <w:p w14:paraId="3E6C47D1">
            <w:pPr>
              <w:spacing w:before="150"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79C0AE4B">
            <w:pPr>
              <w:spacing w:before="115" w:line="322"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noWrap w:val="0"/>
            <w:vAlign w:val="top"/>
          </w:tcPr>
          <w:p w14:paraId="38E2CE35">
            <w:pPr>
              <w:rPr>
                <w:rFonts w:hint="eastAsia" w:ascii="宋体" w:hAnsi="宋体" w:eastAsia="宋体" w:cs="宋体"/>
                <w:sz w:val="24"/>
                <w:szCs w:val="24"/>
              </w:rPr>
            </w:pPr>
          </w:p>
        </w:tc>
      </w:tr>
      <w:tr w14:paraId="1C7E2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78" w:type="dxa"/>
            <w:noWrap w:val="0"/>
            <w:vAlign w:val="top"/>
          </w:tcPr>
          <w:p w14:paraId="43E1D306">
            <w:pPr>
              <w:spacing w:before="116" w:line="319" w:lineRule="exact"/>
              <w:ind w:left="240"/>
              <w:rPr>
                <w:rFonts w:hint="eastAsia" w:ascii="宋体" w:hAnsi="宋体" w:eastAsia="宋体" w:cs="宋体"/>
                <w:sz w:val="24"/>
                <w:szCs w:val="24"/>
              </w:rPr>
            </w:pPr>
            <w:r>
              <w:rPr>
                <w:rFonts w:hint="eastAsia" w:ascii="宋体" w:hAnsi="宋体" w:eastAsia="宋体" w:cs="宋体"/>
                <w:spacing w:val="-4"/>
                <w:position w:val="4"/>
                <w:sz w:val="24"/>
                <w:szCs w:val="24"/>
              </w:rPr>
              <w:t>15</w:t>
            </w:r>
          </w:p>
        </w:tc>
        <w:tc>
          <w:tcPr>
            <w:tcW w:w="1472" w:type="dxa"/>
            <w:noWrap w:val="0"/>
            <w:vAlign w:val="top"/>
          </w:tcPr>
          <w:p w14:paraId="7941EC8B">
            <w:pPr>
              <w:spacing w:before="43" w:line="215" w:lineRule="auto"/>
              <w:ind w:left="213"/>
              <w:rPr>
                <w:rFonts w:hint="eastAsia" w:ascii="宋体" w:hAnsi="宋体" w:eastAsia="宋体" w:cs="宋体"/>
                <w:sz w:val="24"/>
                <w:szCs w:val="24"/>
              </w:rPr>
            </w:pPr>
            <w:r>
              <w:rPr>
                <w:rFonts w:hint="eastAsia" w:ascii="宋体" w:hAnsi="宋体" w:eastAsia="宋体" w:cs="宋体"/>
                <w:spacing w:val="8"/>
                <w:sz w:val="24"/>
                <w:szCs w:val="24"/>
              </w:rPr>
              <w:t>状态监测系</w:t>
            </w:r>
          </w:p>
          <w:p w14:paraId="23434FF6">
            <w:pPr>
              <w:spacing w:before="38" w:line="171" w:lineRule="exact"/>
              <w:ind w:left="635"/>
              <w:rPr>
                <w:rFonts w:hint="eastAsia" w:ascii="宋体" w:hAnsi="宋体" w:eastAsia="宋体" w:cs="宋体"/>
                <w:sz w:val="24"/>
                <w:szCs w:val="24"/>
              </w:rPr>
            </w:pPr>
            <w:r>
              <w:rPr>
                <w:rFonts w:hint="eastAsia" w:ascii="宋体" w:hAnsi="宋体" w:eastAsia="宋体" w:cs="宋体"/>
                <w:sz w:val="24"/>
                <w:szCs w:val="24"/>
              </w:rPr>
              <w:t>统</w:t>
            </w:r>
          </w:p>
        </w:tc>
        <w:tc>
          <w:tcPr>
            <w:tcW w:w="1829" w:type="dxa"/>
            <w:noWrap w:val="0"/>
            <w:vAlign w:val="top"/>
          </w:tcPr>
          <w:p w14:paraId="2E5BBB9C">
            <w:pPr>
              <w:spacing w:before="147" w:line="218" w:lineRule="auto"/>
              <w:ind w:left="491"/>
              <w:rPr>
                <w:rFonts w:hint="eastAsia" w:ascii="宋体" w:hAnsi="宋体" w:eastAsia="宋体" w:cs="宋体"/>
                <w:sz w:val="24"/>
                <w:szCs w:val="24"/>
              </w:rPr>
            </w:pPr>
            <w:r>
              <w:rPr>
                <w:rFonts w:hint="eastAsia" w:ascii="宋体" w:hAnsi="宋体" w:eastAsia="宋体" w:cs="宋体"/>
                <w:spacing w:val="8"/>
                <w:sz w:val="24"/>
                <w:szCs w:val="24"/>
              </w:rPr>
              <w:t>定制大屏幕</w:t>
            </w:r>
          </w:p>
        </w:tc>
        <w:tc>
          <w:tcPr>
            <w:tcW w:w="2569" w:type="dxa"/>
            <w:noWrap w:val="0"/>
            <w:vAlign w:val="top"/>
          </w:tcPr>
          <w:p w14:paraId="41CD4CCF">
            <w:pPr>
              <w:spacing w:before="150" w:line="216" w:lineRule="auto"/>
              <w:ind w:left="775"/>
              <w:rPr>
                <w:rFonts w:hint="eastAsia" w:ascii="宋体" w:hAnsi="宋体" w:eastAsia="宋体" w:cs="宋体"/>
                <w:sz w:val="24"/>
                <w:szCs w:val="24"/>
              </w:rPr>
            </w:pPr>
            <w:r>
              <w:rPr>
                <w:rFonts w:hint="eastAsia" w:ascii="宋体" w:hAnsi="宋体" w:eastAsia="宋体" w:cs="宋体"/>
                <w:sz w:val="24"/>
                <w:szCs w:val="24"/>
              </w:rPr>
              <w:t>四行三列</w:t>
            </w:r>
          </w:p>
        </w:tc>
        <w:tc>
          <w:tcPr>
            <w:tcW w:w="835" w:type="dxa"/>
            <w:noWrap w:val="0"/>
            <w:vAlign w:val="top"/>
          </w:tcPr>
          <w:p w14:paraId="40E74271">
            <w:pPr>
              <w:spacing w:before="150"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1E4E7AC2">
            <w:pPr>
              <w:spacing w:before="116" w:line="321" w:lineRule="exact"/>
              <w:ind w:left="430"/>
              <w:rPr>
                <w:rFonts w:hint="eastAsia" w:ascii="宋体" w:hAnsi="宋体" w:eastAsia="宋体" w:cs="宋体"/>
                <w:sz w:val="24"/>
                <w:szCs w:val="24"/>
              </w:rPr>
            </w:pPr>
            <w:r>
              <w:rPr>
                <w:rFonts w:hint="eastAsia" w:ascii="宋体" w:hAnsi="宋体" w:eastAsia="宋体" w:cs="宋体"/>
                <w:position w:val="3"/>
                <w:sz w:val="24"/>
                <w:szCs w:val="24"/>
              </w:rPr>
              <w:t>2</w:t>
            </w:r>
          </w:p>
        </w:tc>
        <w:tc>
          <w:tcPr>
            <w:tcW w:w="900" w:type="dxa"/>
            <w:noWrap w:val="0"/>
            <w:vAlign w:val="top"/>
          </w:tcPr>
          <w:p w14:paraId="22F5394E">
            <w:pPr>
              <w:rPr>
                <w:rFonts w:hint="eastAsia" w:ascii="宋体" w:hAnsi="宋体" w:eastAsia="宋体" w:cs="宋体"/>
                <w:sz w:val="24"/>
                <w:szCs w:val="24"/>
              </w:rPr>
            </w:pPr>
          </w:p>
        </w:tc>
      </w:tr>
      <w:tr w14:paraId="4937F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noWrap w:val="0"/>
            <w:vAlign w:val="top"/>
          </w:tcPr>
          <w:p w14:paraId="601F420B">
            <w:pPr>
              <w:spacing w:before="117" w:line="320" w:lineRule="exact"/>
              <w:ind w:left="240"/>
              <w:rPr>
                <w:rFonts w:hint="eastAsia" w:ascii="宋体" w:hAnsi="宋体" w:eastAsia="宋体" w:cs="宋体"/>
                <w:sz w:val="24"/>
                <w:szCs w:val="24"/>
              </w:rPr>
            </w:pPr>
            <w:r>
              <w:rPr>
                <w:rFonts w:hint="eastAsia" w:ascii="宋体" w:hAnsi="宋体" w:eastAsia="宋体" w:cs="宋体"/>
                <w:spacing w:val="-4"/>
                <w:position w:val="3"/>
                <w:sz w:val="24"/>
                <w:szCs w:val="24"/>
              </w:rPr>
              <w:t>16</w:t>
            </w:r>
          </w:p>
        </w:tc>
        <w:tc>
          <w:tcPr>
            <w:tcW w:w="1472" w:type="dxa"/>
            <w:noWrap w:val="0"/>
            <w:vAlign w:val="top"/>
          </w:tcPr>
          <w:p w14:paraId="64FA4271">
            <w:pPr>
              <w:spacing w:before="149" w:line="218" w:lineRule="auto"/>
              <w:ind w:left="223"/>
              <w:rPr>
                <w:rFonts w:hint="eastAsia" w:ascii="宋体" w:hAnsi="宋体" w:eastAsia="宋体" w:cs="宋体"/>
                <w:sz w:val="24"/>
                <w:szCs w:val="24"/>
              </w:rPr>
            </w:pPr>
            <w:r>
              <w:rPr>
                <w:rFonts w:hint="eastAsia" w:ascii="宋体" w:hAnsi="宋体" w:eastAsia="宋体" w:cs="宋体"/>
                <w:spacing w:val="6"/>
                <w:sz w:val="24"/>
                <w:szCs w:val="24"/>
              </w:rPr>
              <w:t>室外控制柜</w:t>
            </w:r>
          </w:p>
        </w:tc>
        <w:tc>
          <w:tcPr>
            <w:tcW w:w="1829" w:type="dxa"/>
            <w:noWrap w:val="0"/>
            <w:vAlign w:val="top"/>
          </w:tcPr>
          <w:p w14:paraId="2663AFDE">
            <w:pPr>
              <w:spacing w:before="149" w:line="218" w:lineRule="auto"/>
              <w:ind w:left="307"/>
              <w:rPr>
                <w:rFonts w:hint="eastAsia" w:ascii="宋体" w:hAnsi="宋体" w:eastAsia="宋体" w:cs="宋体"/>
                <w:sz w:val="24"/>
                <w:szCs w:val="24"/>
              </w:rPr>
            </w:pPr>
            <w:r>
              <w:rPr>
                <w:rFonts w:hint="eastAsia" w:ascii="宋体" w:hAnsi="宋体" w:eastAsia="宋体" w:cs="宋体"/>
                <w:sz w:val="24"/>
                <w:szCs w:val="24"/>
              </w:rPr>
              <w:t>PLC</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室外控制柜</w:t>
            </w:r>
          </w:p>
        </w:tc>
        <w:tc>
          <w:tcPr>
            <w:tcW w:w="2569" w:type="dxa"/>
            <w:noWrap w:val="0"/>
            <w:vAlign w:val="top"/>
          </w:tcPr>
          <w:p w14:paraId="55DBD44E">
            <w:pPr>
              <w:spacing w:before="149" w:line="218" w:lineRule="auto"/>
              <w:ind w:left="979"/>
              <w:rPr>
                <w:rFonts w:hint="eastAsia" w:ascii="宋体" w:hAnsi="宋体" w:eastAsia="宋体" w:cs="宋体"/>
                <w:sz w:val="24"/>
                <w:szCs w:val="24"/>
              </w:rPr>
            </w:pPr>
            <w:r>
              <w:rPr>
                <w:rFonts w:hint="eastAsia" w:ascii="宋体" w:hAnsi="宋体" w:eastAsia="宋体" w:cs="宋体"/>
                <w:spacing w:val="5"/>
                <w:sz w:val="24"/>
                <w:szCs w:val="24"/>
              </w:rPr>
              <w:t>定制</w:t>
            </w:r>
          </w:p>
        </w:tc>
        <w:tc>
          <w:tcPr>
            <w:tcW w:w="835" w:type="dxa"/>
            <w:noWrap w:val="0"/>
            <w:vAlign w:val="top"/>
          </w:tcPr>
          <w:p w14:paraId="4B5C902F">
            <w:pPr>
              <w:spacing w:before="151"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58DB9BD8">
            <w:pPr>
              <w:spacing w:before="117" w:line="322"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noWrap w:val="0"/>
            <w:vAlign w:val="top"/>
          </w:tcPr>
          <w:p w14:paraId="6B3D2C48">
            <w:pPr>
              <w:rPr>
                <w:rFonts w:hint="eastAsia" w:ascii="宋体" w:hAnsi="宋体" w:eastAsia="宋体" w:cs="宋体"/>
                <w:sz w:val="24"/>
                <w:szCs w:val="24"/>
              </w:rPr>
            </w:pPr>
          </w:p>
        </w:tc>
      </w:tr>
      <w:tr w14:paraId="45E2B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noWrap w:val="0"/>
            <w:vAlign w:val="top"/>
          </w:tcPr>
          <w:p w14:paraId="0ECE55D3">
            <w:pPr>
              <w:spacing w:before="117" w:line="322" w:lineRule="exact"/>
              <w:ind w:left="240"/>
              <w:rPr>
                <w:rFonts w:hint="eastAsia" w:ascii="宋体" w:hAnsi="宋体" w:eastAsia="宋体" w:cs="宋体"/>
                <w:sz w:val="24"/>
                <w:szCs w:val="24"/>
              </w:rPr>
            </w:pPr>
            <w:r>
              <w:rPr>
                <w:rFonts w:hint="eastAsia" w:ascii="宋体" w:hAnsi="宋体" w:eastAsia="宋体" w:cs="宋体"/>
                <w:spacing w:val="-4"/>
                <w:position w:val="4"/>
                <w:sz w:val="24"/>
                <w:szCs w:val="24"/>
              </w:rPr>
              <w:t>17</w:t>
            </w:r>
          </w:p>
        </w:tc>
        <w:tc>
          <w:tcPr>
            <w:tcW w:w="1472" w:type="dxa"/>
            <w:vMerge w:val="restart"/>
            <w:tcBorders>
              <w:bottom w:val="nil"/>
            </w:tcBorders>
            <w:noWrap w:val="0"/>
            <w:vAlign w:val="top"/>
          </w:tcPr>
          <w:p w14:paraId="41022F9B">
            <w:pPr>
              <w:spacing w:before="262" w:line="218" w:lineRule="auto"/>
              <w:ind w:left="218"/>
              <w:rPr>
                <w:rFonts w:hint="eastAsia" w:ascii="宋体" w:hAnsi="宋体" w:eastAsia="宋体" w:cs="宋体"/>
                <w:sz w:val="24"/>
                <w:szCs w:val="24"/>
              </w:rPr>
            </w:pPr>
            <w:r>
              <w:rPr>
                <w:rFonts w:hint="eastAsia" w:ascii="宋体" w:hAnsi="宋体" w:eastAsia="宋体" w:cs="宋体"/>
                <w:spacing w:val="7"/>
                <w:sz w:val="24"/>
                <w:szCs w:val="24"/>
              </w:rPr>
              <w:t>道闸控制系</w:t>
            </w:r>
          </w:p>
          <w:p w14:paraId="37472BC8">
            <w:pPr>
              <w:spacing w:before="38" w:line="217" w:lineRule="auto"/>
              <w:ind w:left="635"/>
              <w:rPr>
                <w:rFonts w:hint="eastAsia" w:ascii="宋体" w:hAnsi="宋体" w:eastAsia="宋体" w:cs="宋体"/>
                <w:sz w:val="24"/>
                <w:szCs w:val="24"/>
              </w:rPr>
            </w:pPr>
            <w:r>
              <w:rPr>
                <w:rFonts w:hint="eastAsia" w:ascii="宋体" w:hAnsi="宋体" w:eastAsia="宋体" w:cs="宋体"/>
                <w:sz w:val="24"/>
                <w:szCs w:val="24"/>
              </w:rPr>
              <w:t>统</w:t>
            </w:r>
          </w:p>
        </w:tc>
        <w:tc>
          <w:tcPr>
            <w:tcW w:w="1829" w:type="dxa"/>
            <w:noWrap w:val="0"/>
            <w:vAlign w:val="top"/>
          </w:tcPr>
          <w:p w14:paraId="1B201115">
            <w:pPr>
              <w:spacing w:before="150" w:line="217" w:lineRule="auto"/>
              <w:ind w:left="495"/>
              <w:rPr>
                <w:rFonts w:hint="eastAsia" w:ascii="宋体" w:hAnsi="宋体" w:eastAsia="宋体" w:cs="宋体"/>
                <w:sz w:val="24"/>
                <w:szCs w:val="24"/>
              </w:rPr>
            </w:pPr>
            <w:r>
              <w:rPr>
                <w:rFonts w:hint="eastAsia" w:ascii="宋体" w:hAnsi="宋体" w:eastAsia="宋体" w:cs="宋体"/>
                <w:spacing w:val="7"/>
                <w:sz w:val="24"/>
                <w:szCs w:val="24"/>
              </w:rPr>
              <w:t>道闸栏杆机</w:t>
            </w:r>
          </w:p>
        </w:tc>
        <w:tc>
          <w:tcPr>
            <w:tcW w:w="2569" w:type="dxa"/>
            <w:noWrap w:val="0"/>
            <w:vAlign w:val="top"/>
          </w:tcPr>
          <w:p w14:paraId="1C3B62CB">
            <w:pPr>
              <w:spacing w:before="117" w:line="320" w:lineRule="exact"/>
              <w:ind w:left="899"/>
              <w:rPr>
                <w:rFonts w:hint="eastAsia" w:ascii="宋体" w:hAnsi="宋体" w:eastAsia="宋体" w:cs="宋体"/>
                <w:sz w:val="24"/>
                <w:szCs w:val="24"/>
              </w:rPr>
            </w:pPr>
          </w:p>
        </w:tc>
        <w:tc>
          <w:tcPr>
            <w:tcW w:w="835" w:type="dxa"/>
            <w:noWrap w:val="0"/>
            <w:vAlign w:val="top"/>
          </w:tcPr>
          <w:p w14:paraId="39BEF3BE">
            <w:pPr>
              <w:spacing w:before="151"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42137875">
            <w:pPr>
              <w:spacing w:before="117" w:line="322" w:lineRule="exact"/>
              <w:ind w:left="430"/>
              <w:rPr>
                <w:rFonts w:hint="eastAsia" w:ascii="宋体" w:hAnsi="宋体" w:eastAsia="宋体" w:cs="宋体"/>
                <w:sz w:val="24"/>
                <w:szCs w:val="24"/>
              </w:rPr>
            </w:pPr>
            <w:r>
              <w:rPr>
                <w:rFonts w:hint="eastAsia" w:ascii="宋体" w:hAnsi="宋体" w:eastAsia="宋体" w:cs="宋体"/>
                <w:position w:val="3"/>
                <w:sz w:val="24"/>
                <w:szCs w:val="24"/>
              </w:rPr>
              <w:t>2</w:t>
            </w:r>
          </w:p>
        </w:tc>
        <w:tc>
          <w:tcPr>
            <w:tcW w:w="900" w:type="dxa"/>
            <w:noWrap w:val="0"/>
            <w:vAlign w:val="top"/>
          </w:tcPr>
          <w:p w14:paraId="658BF36A">
            <w:pPr>
              <w:rPr>
                <w:rFonts w:hint="eastAsia" w:ascii="宋体" w:hAnsi="宋体" w:eastAsia="宋体" w:cs="宋体"/>
                <w:sz w:val="24"/>
                <w:szCs w:val="24"/>
              </w:rPr>
            </w:pPr>
          </w:p>
        </w:tc>
      </w:tr>
      <w:tr w14:paraId="5E368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tcBorders>
              <w:bottom w:val="single" w:color="auto" w:sz="4" w:space="0"/>
            </w:tcBorders>
            <w:noWrap w:val="0"/>
            <w:vAlign w:val="top"/>
          </w:tcPr>
          <w:p w14:paraId="4C104722">
            <w:pPr>
              <w:spacing w:before="117" w:line="320" w:lineRule="exact"/>
              <w:ind w:left="240"/>
              <w:rPr>
                <w:rFonts w:hint="eastAsia" w:ascii="宋体" w:hAnsi="宋体" w:eastAsia="宋体" w:cs="宋体"/>
                <w:sz w:val="24"/>
                <w:szCs w:val="24"/>
              </w:rPr>
            </w:pPr>
            <w:r>
              <w:rPr>
                <w:rFonts w:hint="eastAsia" w:ascii="宋体" w:hAnsi="宋体" w:eastAsia="宋体" w:cs="宋体"/>
                <w:spacing w:val="-4"/>
                <w:position w:val="3"/>
                <w:sz w:val="24"/>
                <w:szCs w:val="24"/>
              </w:rPr>
              <w:t>18</w:t>
            </w:r>
          </w:p>
        </w:tc>
        <w:tc>
          <w:tcPr>
            <w:tcW w:w="1472" w:type="dxa"/>
            <w:vMerge w:val="continue"/>
            <w:tcBorders>
              <w:top w:val="nil"/>
              <w:bottom w:val="single" w:color="auto" w:sz="4" w:space="0"/>
            </w:tcBorders>
            <w:noWrap w:val="0"/>
            <w:vAlign w:val="top"/>
          </w:tcPr>
          <w:p w14:paraId="635337F3">
            <w:pPr>
              <w:rPr>
                <w:rFonts w:hint="eastAsia" w:ascii="宋体" w:hAnsi="宋体" w:eastAsia="宋体" w:cs="宋体"/>
                <w:sz w:val="24"/>
                <w:szCs w:val="24"/>
              </w:rPr>
            </w:pPr>
          </w:p>
        </w:tc>
        <w:tc>
          <w:tcPr>
            <w:tcW w:w="1829" w:type="dxa"/>
            <w:tcBorders>
              <w:bottom w:val="single" w:color="auto" w:sz="4" w:space="0"/>
            </w:tcBorders>
            <w:noWrap w:val="0"/>
            <w:vAlign w:val="top"/>
          </w:tcPr>
          <w:p w14:paraId="188E014D">
            <w:pPr>
              <w:spacing w:before="150" w:line="217" w:lineRule="auto"/>
              <w:ind w:left="497"/>
              <w:rPr>
                <w:rFonts w:hint="eastAsia" w:ascii="宋体" w:hAnsi="宋体" w:eastAsia="宋体" w:cs="宋体"/>
                <w:sz w:val="24"/>
                <w:szCs w:val="24"/>
              </w:rPr>
            </w:pPr>
            <w:r>
              <w:rPr>
                <w:rFonts w:hint="eastAsia" w:ascii="宋体" w:hAnsi="宋体" w:eastAsia="宋体" w:cs="宋体"/>
                <w:spacing w:val="7"/>
                <w:sz w:val="24"/>
                <w:szCs w:val="24"/>
              </w:rPr>
              <w:t>车辆检测器</w:t>
            </w:r>
          </w:p>
        </w:tc>
        <w:tc>
          <w:tcPr>
            <w:tcW w:w="2569" w:type="dxa"/>
            <w:noWrap w:val="0"/>
            <w:vAlign w:val="top"/>
          </w:tcPr>
          <w:p w14:paraId="4F147E0A">
            <w:pPr>
              <w:rPr>
                <w:rFonts w:hint="eastAsia" w:ascii="宋体" w:hAnsi="宋体" w:eastAsia="宋体" w:cs="宋体"/>
                <w:sz w:val="24"/>
                <w:szCs w:val="24"/>
              </w:rPr>
            </w:pPr>
          </w:p>
        </w:tc>
        <w:tc>
          <w:tcPr>
            <w:tcW w:w="835" w:type="dxa"/>
            <w:noWrap w:val="0"/>
            <w:vAlign w:val="top"/>
          </w:tcPr>
          <w:p w14:paraId="15B3B39C">
            <w:pPr>
              <w:spacing w:before="151" w:line="216" w:lineRule="auto"/>
              <w:ind w:left="467"/>
              <w:rPr>
                <w:rFonts w:hint="eastAsia" w:ascii="宋体" w:hAnsi="宋体" w:eastAsia="宋体" w:cs="宋体"/>
                <w:sz w:val="24"/>
                <w:szCs w:val="24"/>
              </w:rPr>
            </w:pPr>
            <w:r>
              <w:rPr>
                <w:rFonts w:hint="eastAsia" w:ascii="宋体" w:hAnsi="宋体" w:eastAsia="宋体" w:cs="宋体"/>
                <w:spacing w:val="2"/>
                <w:sz w:val="24"/>
                <w:szCs w:val="24"/>
              </w:rPr>
              <w:t>个</w:t>
            </w:r>
          </w:p>
        </w:tc>
        <w:tc>
          <w:tcPr>
            <w:tcW w:w="720" w:type="dxa"/>
            <w:noWrap w:val="0"/>
            <w:vAlign w:val="top"/>
          </w:tcPr>
          <w:p w14:paraId="0470FA81">
            <w:pPr>
              <w:spacing w:before="117" w:line="322" w:lineRule="exact"/>
              <w:ind w:left="430"/>
              <w:rPr>
                <w:rFonts w:hint="eastAsia" w:ascii="宋体" w:hAnsi="宋体" w:eastAsia="宋体" w:cs="宋体"/>
                <w:sz w:val="24"/>
                <w:szCs w:val="24"/>
              </w:rPr>
            </w:pPr>
            <w:r>
              <w:rPr>
                <w:rFonts w:hint="eastAsia" w:ascii="宋体" w:hAnsi="宋体" w:eastAsia="宋体" w:cs="宋体"/>
                <w:position w:val="3"/>
                <w:sz w:val="24"/>
                <w:szCs w:val="24"/>
              </w:rPr>
              <w:t>2</w:t>
            </w:r>
          </w:p>
        </w:tc>
        <w:tc>
          <w:tcPr>
            <w:tcW w:w="900" w:type="dxa"/>
            <w:noWrap w:val="0"/>
            <w:vAlign w:val="top"/>
          </w:tcPr>
          <w:p w14:paraId="7AF48108">
            <w:pPr>
              <w:rPr>
                <w:rFonts w:hint="eastAsia" w:ascii="宋体" w:hAnsi="宋体" w:eastAsia="宋体" w:cs="宋体"/>
                <w:sz w:val="24"/>
                <w:szCs w:val="24"/>
              </w:rPr>
            </w:pPr>
          </w:p>
        </w:tc>
      </w:tr>
      <w:tr w14:paraId="68F6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tcBorders>
              <w:top w:val="single" w:color="auto" w:sz="4" w:space="0"/>
              <w:left w:val="single" w:color="auto" w:sz="4" w:space="0"/>
              <w:bottom w:val="single" w:color="auto" w:sz="4" w:space="0"/>
              <w:right w:val="single" w:color="auto" w:sz="4" w:space="0"/>
            </w:tcBorders>
            <w:noWrap w:val="0"/>
            <w:vAlign w:val="top"/>
          </w:tcPr>
          <w:p w14:paraId="53F6E388">
            <w:pPr>
              <w:spacing w:before="117" w:line="320" w:lineRule="exact"/>
              <w:ind w:left="240"/>
              <w:rPr>
                <w:rFonts w:hint="eastAsia" w:ascii="宋体" w:hAnsi="宋体" w:eastAsia="宋体" w:cs="宋体"/>
                <w:sz w:val="24"/>
                <w:szCs w:val="24"/>
              </w:rPr>
            </w:pPr>
            <w:r>
              <w:rPr>
                <w:rFonts w:hint="eastAsia" w:ascii="宋体" w:hAnsi="宋体" w:eastAsia="宋体" w:cs="宋体"/>
                <w:spacing w:val="-4"/>
                <w:position w:val="3"/>
                <w:sz w:val="24"/>
                <w:szCs w:val="24"/>
              </w:rPr>
              <w:t>19</w:t>
            </w:r>
          </w:p>
        </w:tc>
        <w:tc>
          <w:tcPr>
            <w:tcW w:w="1472" w:type="dxa"/>
            <w:vMerge w:val="restart"/>
            <w:tcBorders>
              <w:top w:val="single" w:color="auto" w:sz="4" w:space="0"/>
              <w:left w:val="single" w:color="auto" w:sz="4" w:space="0"/>
              <w:bottom w:val="single" w:color="auto" w:sz="4" w:space="0"/>
              <w:right w:val="single" w:color="auto" w:sz="4" w:space="0"/>
            </w:tcBorders>
            <w:noWrap w:val="0"/>
            <w:vAlign w:val="top"/>
          </w:tcPr>
          <w:p w14:paraId="6C3461A5">
            <w:pPr>
              <w:spacing w:line="293" w:lineRule="auto"/>
              <w:rPr>
                <w:rFonts w:hint="eastAsia" w:ascii="宋体" w:hAnsi="宋体" w:eastAsia="宋体" w:cs="宋体"/>
                <w:sz w:val="24"/>
                <w:szCs w:val="24"/>
              </w:rPr>
            </w:pPr>
          </w:p>
          <w:p w14:paraId="2A648CE8">
            <w:pPr>
              <w:spacing w:line="294" w:lineRule="auto"/>
              <w:rPr>
                <w:rFonts w:hint="eastAsia" w:ascii="宋体" w:hAnsi="宋体" w:eastAsia="宋体" w:cs="宋体"/>
                <w:sz w:val="24"/>
                <w:szCs w:val="24"/>
              </w:rPr>
            </w:pPr>
          </w:p>
          <w:p w14:paraId="01D43734">
            <w:pPr>
              <w:spacing w:before="67" w:line="218" w:lineRule="auto"/>
              <w:ind w:left="231"/>
              <w:rPr>
                <w:rFonts w:hint="eastAsia" w:ascii="宋体" w:hAnsi="宋体" w:eastAsia="宋体" w:cs="宋体"/>
                <w:sz w:val="24"/>
                <w:szCs w:val="24"/>
              </w:rPr>
            </w:pPr>
            <w:r>
              <w:rPr>
                <w:rFonts w:hint="eastAsia" w:ascii="宋体" w:hAnsi="宋体" w:eastAsia="宋体" w:cs="宋体"/>
                <w:spacing w:val="4"/>
                <w:sz w:val="24"/>
                <w:szCs w:val="24"/>
              </w:rPr>
              <w:t>电脑控制系</w:t>
            </w:r>
          </w:p>
          <w:p w14:paraId="37364BA3">
            <w:pPr>
              <w:spacing w:before="38" w:line="217" w:lineRule="auto"/>
              <w:ind w:left="635"/>
              <w:rPr>
                <w:rFonts w:hint="eastAsia" w:ascii="宋体" w:hAnsi="宋体" w:eastAsia="宋体" w:cs="宋体"/>
                <w:sz w:val="24"/>
                <w:szCs w:val="24"/>
              </w:rPr>
            </w:pPr>
            <w:r>
              <w:rPr>
                <w:rFonts w:hint="eastAsia" w:ascii="宋体" w:hAnsi="宋体" w:eastAsia="宋体" w:cs="宋体"/>
                <w:sz w:val="24"/>
                <w:szCs w:val="24"/>
              </w:rPr>
              <w:t>统</w:t>
            </w:r>
          </w:p>
        </w:tc>
        <w:tc>
          <w:tcPr>
            <w:tcW w:w="1829" w:type="dxa"/>
            <w:tcBorders>
              <w:top w:val="single" w:color="auto" w:sz="4" w:space="0"/>
              <w:left w:val="single" w:color="auto" w:sz="4" w:space="0"/>
              <w:bottom w:val="single" w:color="auto" w:sz="4" w:space="0"/>
              <w:right w:val="single" w:color="auto" w:sz="4" w:space="0"/>
            </w:tcBorders>
            <w:noWrap w:val="0"/>
            <w:vAlign w:val="top"/>
          </w:tcPr>
          <w:p w14:paraId="39AF0A2D">
            <w:pPr>
              <w:spacing w:before="117" w:line="298" w:lineRule="exact"/>
              <w:ind w:left="703"/>
              <w:rPr>
                <w:rFonts w:hint="eastAsia" w:ascii="宋体" w:hAnsi="宋体" w:eastAsia="宋体" w:cs="宋体"/>
                <w:sz w:val="24"/>
                <w:szCs w:val="24"/>
              </w:rPr>
            </w:pPr>
            <w:r>
              <w:rPr>
                <w:rFonts w:hint="eastAsia" w:ascii="宋体" w:hAnsi="宋体" w:eastAsia="宋体" w:cs="宋体"/>
                <w:spacing w:val="7"/>
                <w:position w:val="3"/>
                <w:sz w:val="24"/>
                <w:szCs w:val="24"/>
              </w:rPr>
              <w:t>计算机</w:t>
            </w:r>
          </w:p>
        </w:tc>
        <w:tc>
          <w:tcPr>
            <w:tcW w:w="2569" w:type="dxa"/>
            <w:tcBorders>
              <w:left w:val="single" w:color="auto" w:sz="4" w:space="0"/>
            </w:tcBorders>
            <w:noWrap w:val="0"/>
            <w:vAlign w:val="top"/>
          </w:tcPr>
          <w:p w14:paraId="46E5E0CE">
            <w:pPr>
              <w:spacing w:before="9" w:line="284" w:lineRule="exact"/>
              <w:ind w:left="475"/>
              <w:rPr>
                <w:rFonts w:hint="eastAsia" w:ascii="宋体" w:hAnsi="宋体" w:eastAsia="宋体" w:cs="宋体"/>
                <w:sz w:val="24"/>
                <w:szCs w:val="24"/>
              </w:rPr>
            </w:pPr>
            <w:r>
              <w:rPr>
                <w:rFonts w:hint="eastAsia" w:ascii="宋体" w:hAnsi="宋体" w:eastAsia="宋体" w:cs="宋体"/>
                <w:position w:val="2"/>
                <w:sz w:val="24"/>
                <w:szCs w:val="24"/>
              </w:rPr>
              <w:t>I5/8G/1T/4</w:t>
            </w:r>
            <w:r>
              <w:rPr>
                <w:rFonts w:hint="eastAsia" w:ascii="宋体" w:hAnsi="宋体" w:eastAsia="宋体" w:cs="宋体"/>
                <w:spacing w:val="32"/>
                <w:position w:val="2"/>
                <w:sz w:val="24"/>
                <w:szCs w:val="24"/>
              </w:rPr>
              <w:t xml:space="preserve"> </w:t>
            </w:r>
            <w:r>
              <w:rPr>
                <w:rFonts w:hint="eastAsia" w:ascii="宋体" w:hAnsi="宋体" w:eastAsia="宋体" w:cs="宋体"/>
                <w:position w:val="2"/>
                <w:sz w:val="24"/>
                <w:szCs w:val="24"/>
              </w:rPr>
              <w:t>串</w:t>
            </w:r>
            <w:r>
              <w:rPr>
                <w:rFonts w:hint="eastAsia" w:ascii="宋体" w:hAnsi="宋体" w:eastAsia="宋体" w:cs="宋体"/>
                <w:spacing w:val="-16"/>
                <w:position w:val="2"/>
                <w:sz w:val="24"/>
                <w:szCs w:val="24"/>
              </w:rPr>
              <w:t xml:space="preserve"> </w:t>
            </w:r>
            <w:r>
              <w:rPr>
                <w:rFonts w:hint="eastAsia" w:ascii="宋体" w:hAnsi="宋体" w:eastAsia="宋体" w:cs="宋体"/>
                <w:position w:val="2"/>
                <w:sz w:val="24"/>
                <w:szCs w:val="24"/>
              </w:rPr>
              <w:t>口</w:t>
            </w:r>
          </w:p>
          <w:p w14:paraId="56672CDB">
            <w:pPr>
              <w:spacing w:line="179" w:lineRule="auto"/>
              <w:ind w:left="494"/>
              <w:rPr>
                <w:rFonts w:hint="eastAsia" w:ascii="宋体" w:hAnsi="宋体" w:eastAsia="宋体" w:cs="宋体"/>
                <w:sz w:val="24"/>
                <w:szCs w:val="24"/>
              </w:rPr>
            </w:pPr>
            <w:r>
              <w:rPr>
                <w:rFonts w:hint="eastAsia" w:ascii="宋体" w:hAnsi="宋体" w:eastAsia="宋体" w:cs="宋体"/>
                <w:spacing w:val="-6"/>
                <w:sz w:val="24"/>
                <w:szCs w:val="24"/>
              </w:rPr>
              <w:t>（联想</w:t>
            </w:r>
            <w:r>
              <w:rPr>
                <w:rFonts w:hint="eastAsia" w:ascii="宋体" w:hAnsi="宋体" w:eastAsia="宋体" w:cs="宋体"/>
                <w:spacing w:val="-22"/>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戴尔）</w:t>
            </w:r>
          </w:p>
        </w:tc>
        <w:tc>
          <w:tcPr>
            <w:tcW w:w="835" w:type="dxa"/>
            <w:noWrap w:val="0"/>
            <w:vAlign w:val="top"/>
          </w:tcPr>
          <w:p w14:paraId="530CDFBC">
            <w:pPr>
              <w:spacing w:before="152"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60900168">
            <w:pPr>
              <w:spacing w:before="117" w:line="322"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noWrap w:val="0"/>
            <w:vAlign w:val="top"/>
          </w:tcPr>
          <w:p w14:paraId="427AF53A">
            <w:pPr>
              <w:rPr>
                <w:rFonts w:hint="eastAsia" w:ascii="宋体" w:hAnsi="宋体" w:eastAsia="宋体" w:cs="宋体"/>
                <w:sz w:val="24"/>
                <w:szCs w:val="24"/>
              </w:rPr>
            </w:pPr>
          </w:p>
        </w:tc>
      </w:tr>
      <w:tr w14:paraId="1C71D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8" w:type="dxa"/>
            <w:tcBorders>
              <w:top w:val="single" w:color="auto" w:sz="4" w:space="0"/>
            </w:tcBorders>
            <w:noWrap w:val="0"/>
            <w:vAlign w:val="top"/>
          </w:tcPr>
          <w:p w14:paraId="2E81619C">
            <w:pPr>
              <w:spacing w:before="115" w:line="320" w:lineRule="exact"/>
              <w:ind w:left="236"/>
              <w:rPr>
                <w:rFonts w:hint="eastAsia" w:ascii="宋体" w:hAnsi="宋体" w:eastAsia="宋体" w:cs="宋体"/>
                <w:sz w:val="24"/>
                <w:szCs w:val="24"/>
              </w:rPr>
            </w:pPr>
            <w:r>
              <w:rPr>
                <w:rFonts w:hint="eastAsia" w:ascii="宋体" w:hAnsi="宋体" w:eastAsia="宋体" w:cs="宋体"/>
                <w:spacing w:val="-1"/>
                <w:position w:val="3"/>
                <w:sz w:val="24"/>
                <w:szCs w:val="24"/>
              </w:rPr>
              <w:t>20</w:t>
            </w:r>
          </w:p>
        </w:tc>
        <w:tc>
          <w:tcPr>
            <w:tcW w:w="1472" w:type="dxa"/>
            <w:vMerge w:val="continue"/>
            <w:tcBorders>
              <w:top w:val="single" w:color="auto" w:sz="4" w:space="0"/>
              <w:bottom w:val="nil"/>
            </w:tcBorders>
            <w:noWrap w:val="0"/>
            <w:vAlign w:val="top"/>
          </w:tcPr>
          <w:p w14:paraId="24663625">
            <w:pPr>
              <w:rPr>
                <w:rFonts w:hint="eastAsia" w:ascii="宋体" w:hAnsi="宋体" w:eastAsia="宋体" w:cs="宋体"/>
                <w:sz w:val="24"/>
                <w:szCs w:val="24"/>
              </w:rPr>
            </w:pPr>
          </w:p>
        </w:tc>
        <w:tc>
          <w:tcPr>
            <w:tcW w:w="1829" w:type="dxa"/>
            <w:tcBorders>
              <w:top w:val="single" w:color="auto" w:sz="4" w:space="0"/>
            </w:tcBorders>
            <w:noWrap w:val="0"/>
            <w:vAlign w:val="top"/>
          </w:tcPr>
          <w:p w14:paraId="4BF5DDD5">
            <w:pPr>
              <w:spacing w:before="157" w:line="209" w:lineRule="auto"/>
              <w:ind w:left="707"/>
              <w:rPr>
                <w:rFonts w:hint="eastAsia" w:ascii="宋体" w:hAnsi="宋体" w:eastAsia="宋体" w:cs="宋体"/>
                <w:sz w:val="24"/>
                <w:szCs w:val="24"/>
              </w:rPr>
            </w:pPr>
            <w:r>
              <w:rPr>
                <w:rFonts w:hint="eastAsia" w:ascii="宋体" w:hAnsi="宋体" w:eastAsia="宋体" w:cs="宋体"/>
                <w:spacing w:val="5"/>
                <w:sz w:val="24"/>
                <w:szCs w:val="24"/>
              </w:rPr>
              <w:t>显示器</w:t>
            </w:r>
          </w:p>
        </w:tc>
        <w:tc>
          <w:tcPr>
            <w:tcW w:w="2569" w:type="dxa"/>
            <w:noWrap w:val="0"/>
            <w:vAlign w:val="top"/>
          </w:tcPr>
          <w:p w14:paraId="5BED1449">
            <w:pPr>
              <w:spacing w:before="115" w:line="295" w:lineRule="exact"/>
              <w:ind w:left="218"/>
              <w:rPr>
                <w:rFonts w:hint="eastAsia" w:ascii="宋体" w:hAnsi="宋体" w:eastAsia="宋体" w:cs="宋体"/>
                <w:sz w:val="24"/>
                <w:szCs w:val="24"/>
              </w:rPr>
            </w:pPr>
            <w:r>
              <w:rPr>
                <w:rFonts w:hint="eastAsia" w:ascii="宋体" w:hAnsi="宋体" w:eastAsia="宋体" w:cs="宋体"/>
                <w:spacing w:val="1"/>
                <w:position w:val="3"/>
                <w:sz w:val="24"/>
                <w:szCs w:val="24"/>
              </w:rPr>
              <w:t>22</w:t>
            </w:r>
            <w:r>
              <w:rPr>
                <w:rFonts w:hint="eastAsia" w:ascii="宋体" w:hAnsi="宋体" w:eastAsia="宋体" w:cs="宋体"/>
                <w:spacing w:val="24"/>
                <w:position w:val="3"/>
                <w:sz w:val="24"/>
                <w:szCs w:val="24"/>
              </w:rPr>
              <w:t xml:space="preserve"> </w:t>
            </w:r>
            <w:r>
              <w:rPr>
                <w:rFonts w:hint="eastAsia" w:ascii="宋体" w:hAnsi="宋体" w:eastAsia="宋体" w:cs="宋体"/>
                <w:spacing w:val="1"/>
                <w:position w:val="3"/>
                <w:sz w:val="24"/>
                <w:szCs w:val="24"/>
              </w:rPr>
              <w:t>寸（联想</w:t>
            </w:r>
            <w:r>
              <w:rPr>
                <w:rFonts w:hint="eastAsia" w:ascii="宋体" w:hAnsi="宋体" w:eastAsia="宋体" w:cs="宋体"/>
                <w:spacing w:val="-25"/>
                <w:position w:val="3"/>
                <w:sz w:val="24"/>
                <w:szCs w:val="24"/>
              </w:rPr>
              <w:t xml:space="preserve"> </w:t>
            </w:r>
            <w:r>
              <w:rPr>
                <w:rFonts w:hint="eastAsia" w:ascii="宋体" w:hAnsi="宋体" w:eastAsia="宋体" w:cs="宋体"/>
                <w:spacing w:val="1"/>
                <w:position w:val="3"/>
                <w:sz w:val="24"/>
                <w:szCs w:val="24"/>
              </w:rPr>
              <w:t>、戴尔）</w:t>
            </w:r>
          </w:p>
        </w:tc>
        <w:tc>
          <w:tcPr>
            <w:tcW w:w="835" w:type="dxa"/>
            <w:noWrap w:val="0"/>
            <w:vAlign w:val="top"/>
          </w:tcPr>
          <w:p w14:paraId="55FF3C52">
            <w:pPr>
              <w:spacing w:before="149"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2F72F415">
            <w:pPr>
              <w:spacing w:before="115" w:line="322"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noWrap w:val="0"/>
            <w:vAlign w:val="top"/>
          </w:tcPr>
          <w:p w14:paraId="5157DFCF">
            <w:pPr>
              <w:rPr>
                <w:rFonts w:hint="eastAsia" w:ascii="宋体" w:hAnsi="宋体" w:eastAsia="宋体" w:cs="宋体"/>
                <w:sz w:val="24"/>
                <w:szCs w:val="24"/>
              </w:rPr>
            </w:pPr>
          </w:p>
        </w:tc>
      </w:tr>
      <w:tr w14:paraId="468B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78" w:type="dxa"/>
            <w:noWrap w:val="0"/>
            <w:vAlign w:val="top"/>
          </w:tcPr>
          <w:p w14:paraId="4C0D0617">
            <w:pPr>
              <w:spacing w:before="115" w:line="322" w:lineRule="exact"/>
              <w:ind w:left="236"/>
              <w:rPr>
                <w:rFonts w:hint="eastAsia" w:ascii="宋体" w:hAnsi="宋体" w:eastAsia="宋体" w:cs="宋体"/>
                <w:sz w:val="24"/>
                <w:szCs w:val="24"/>
              </w:rPr>
            </w:pPr>
            <w:r>
              <w:rPr>
                <w:rFonts w:hint="eastAsia" w:ascii="宋体" w:hAnsi="宋体" w:eastAsia="宋体" w:cs="宋体"/>
                <w:spacing w:val="-1"/>
                <w:position w:val="3"/>
                <w:sz w:val="24"/>
                <w:szCs w:val="24"/>
              </w:rPr>
              <w:t>21</w:t>
            </w:r>
          </w:p>
        </w:tc>
        <w:tc>
          <w:tcPr>
            <w:tcW w:w="1472" w:type="dxa"/>
            <w:vMerge w:val="continue"/>
            <w:tcBorders>
              <w:top w:val="nil"/>
            </w:tcBorders>
            <w:noWrap w:val="0"/>
            <w:vAlign w:val="top"/>
          </w:tcPr>
          <w:p w14:paraId="57A2E1D5">
            <w:pPr>
              <w:rPr>
                <w:rFonts w:hint="eastAsia" w:ascii="宋体" w:hAnsi="宋体" w:eastAsia="宋体" w:cs="宋体"/>
                <w:sz w:val="24"/>
                <w:szCs w:val="24"/>
              </w:rPr>
            </w:pPr>
          </w:p>
        </w:tc>
        <w:tc>
          <w:tcPr>
            <w:tcW w:w="1829" w:type="dxa"/>
            <w:noWrap w:val="0"/>
            <w:vAlign w:val="top"/>
          </w:tcPr>
          <w:p w14:paraId="68458053">
            <w:pPr>
              <w:spacing w:before="150" w:line="216" w:lineRule="auto"/>
              <w:ind w:left="702"/>
              <w:rPr>
                <w:rFonts w:hint="eastAsia" w:ascii="宋体" w:hAnsi="宋体" w:eastAsia="宋体" w:cs="宋体"/>
                <w:sz w:val="24"/>
                <w:szCs w:val="24"/>
              </w:rPr>
            </w:pPr>
            <w:r>
              <w:rPr>
                <w:rFonts w:hint="eastAsia" w:ascii="宋体" w:hAnsi="宋体" w:eastAsia="宋体" w:cs="宋体"/>
                <w:spacing w:val="7"/>
                <w:sz w:val="24"/>
                <w:szCs w:val="24"/>
              </w:rPr>
              <w:t>打印机</w:t>
            </w:r>
          </w:p>
        </w:tc>
        <w:tc>
          <w:tcPr>
            <w:tcW w:w="2569" w:type="dxa"/>
            <w:noWrap w:val="0"/>
            <w:vAlign w:val="top"/>
          </w:tcPr>
          <w:p w14:paraId="30D50D1A">
            <w:pPr>
              <w:spacing w:before="146" w:line="219" w:lineRule="auto"/>
              <w:ind w:left="829"/>
              <w:rPr>
                <w:rFonts w:hint="eastAsia" w:ascii="宋体" w:hAnsi="宋体" w:eastAsia="宋体" w:cs="宋体"/>
                <w:sz w:val="24"/>
                <w:szCs w:val="24"/>
              </w:rPr>
            </w:pPr>
            <w:r>
              <w:rPr>
                <w:rFonts w:hint="eastAsia" w:ascii="宋体" w:hAnsi="宋体" w:eastAsia="宋体" w:cs="宋体"/>
                <w:spacing w:val="1"/>
                <w:sz w:val="24"/>
                <w:szCs w:val="24"/>
              </w:rPr>
              <w:t>得实</w:t>
            </w:r>
            <w:r>
              <w:rPr>
                <w:rFonts w:hint="eastAsia" w:ascii="宋体" w:hAnsi="宋体" w:eastAsia="宋体" w:cs="宋体"/>
                <w:spacing w:val="16"/>
                <w:w w:val="101"/>
                <w:sz w:val="24"/>
                <w:szCs w:val="24"/>
              </w:rPr>
              <w:t xml:space="preserve"> </w:t>
            </w:r>
            <w:r>
              <w:rPr>
                <w:rFonts w:hint="eastAsia" w:ascii="宋体" w:hAnsi="宋体" w:eastAsia="宋体" w:cs="宋体"/>
                <w:sz w:val="24"/>
                <w:szCs w:val="24"/>
              </w:rPr>
              <w:t>DS</w:t>
            </w:r>
          </w:p>
        </w:tc>
        <w:tc>
          <w:tcPr>
            <w:tcW w:w="835" w:type="dxa"/>
            <w:noWrap w:val="0"/>
            <w:vAlign w:val="top"/>
          </w:tcPr>
          <w:p w14:paraId="23F6B3B7">
            <w:pPr>
              <w:spacing w:before="150" w:line="216" w:lineRule="auto"/>
              <w:ind w:left="483"/>
              <w:rPr>
                <w:rFonts w:hint="eastAsia" w:ascii="宋体" w:hAnsi="宋体" w:eastAsia="宋体" w:cs="宋体"/>
                <w:sz w:val="24"/>
                <w:szCs w:val="24"/>
              </w:rPr>
            </w:pPr>
            <w:r>
              <w:rPr>
                <w:rFonts w:hint="eastAsia" w:ascii="宋体" w:hAnsi="宋体" w:eastAsia="宋体" w:cs="宋体"/>
                <w:sz w:val="24"/>
                <w:szCs w:val="24"/>
              </w:rPr>
              <w:t>台</w:t>
            </w:r>
          </w:p>
        </w:tc>
        <w:tc>
          <w:tcPr>
            <w:tcW w:w="720" w:type="dxa"/>
            <w:noWrap w:val="0"/>
            <w:vAlign w:val="top"/>
          </w:tcPr>
          <w:p w14:paraId="314739F7">
            <w:pPr>
              <w:spacing w:before="115" w:line="322"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noWrap w:val="0"/>
            <w:vAlign w:val="top"/>
          </w:tcPr>
          <w:p w14:paraId="344A1E81">
            <w:pPr>
              <w:rPr>
                <w:rFonts w:hint="eastAsia" w:ascii="宋体" w:hAnsi="宋体" w:eastAsia="宋体" w:cs="宋体"/>
                <w:sz w:val="24"/>
                <w:szCs w:val="24"/>
              </w:rPr>
            </w:pPr>
          </w:p>
        </w:tc>
      </w:tr>
      <w:tr w14:paraId="38C2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78" w:type="dxa"/>
            <w:noWrap w:val="0"/>
            <w:vAlign w:val="top"/>
          </w:tcPr>
          <w:p w14:paraId="4EF95645">
            <w:pPr>
              <w:spacing w:before="116" w:line="321" w:lineRule="exact"/>
              <w:ind w:left="236"/>
              <w:rPr>
                <w:rFonts w:hint="eastAsia" w:ascii="宋体" w:hAnsi="宋体" w:eastAsia="宋体" w:cs="宋体"/>
                <w:sz w:val="24"/>
                <w:szCs w:val="24"/>
              </w:rPr>
            </w:pPr>
            <w:r>
              <w:rPr>
                <w:rFonts w:hint="eastAsia" w:ascii="宋体" w:hAnsi="宋体" w:eastAsia="宋体" w:cs="宋体"/>
                <w:spacing w:val="-1"/>
                <w:position w:val="3"/>
                <w:sz w:val="24"/>
                <w:szCs w:val="24"/>
              </w:rPr>
              <w:t>22</w:t>
            </w:r>
          </w:p>
        </w:tc>
        <w:tc>
          <w:tcPr>
            <w:tcW w:w="1472" w:type="dxa"/>
            <w:noWrap w:val="0"/>
            <w:vAlign w:val="top"/>
          </w:tcPr>
          <w:p w14:paraId="7BB88398">
            <w:pPr>
              <w:rPr>
                <w:rFonts w:hint="eastAsia" w:ascii="宋体" w:hAnsi="宋体" w:eastAsia="宋体" w:cs="宋体"/>
                <w:sz w:val="24"/>
                <w:szCs w:val="24"/>
              </w:rPr>
            </w:pPr>
          </w:p>
        </w:tc>
        <w:tc>
          <w:tcPr>
            <w:tcW w:w="1829" w:type="dxa"/>
            <w:noWrap w:val="0"/>
            <w:vAlign w:val="top"/>
          </w:tcPr>
          <w:p w14:paraId="756F4472">
            <w:pPr>
              <w:spacing w:before="149" w:line="217" w:lineRule="auto"/>
              <w:ind w:left="510"/>
              <w:rPr>
                <w:rFonts w:hint="eastAsia" w:ascii="宋体" w:hAnsi="宋体" w:eastAsia="宋体" w:cs="宋体"/>
                <w:sz w:val="24"/>
                <w:szCs w:val="24"/>
              </w:rPr>
            </w:pPr>
            <w:r>
              <w:rPr>
                <w:rFonts w:hint="eastAsia" w:ascii="宋体" w:hAnsi="宋体" w:eastAsia="宋体" w:cs="宋体"/>
                <w:spacing w:val="4"/>
                <w:sz w:val="24"/>
                <w:szCs w:val="24"/>
              </w:rPr>
              <w:t>串口服务器</w:t>
            </w:r>
          </w:p>
        </w:tc>
        <w:tc>
          <w:tcPr>
            <w:tcW w:w="2569" w:type="dxa"/>
            <w:noWrap w:val="0"/>
            <w:vAlign w:val="top"/>
          </w:tcPr>
          <w:p w14:paraId="6A3F72B2">
            <w:pPr>
              <w:spacing w:before="116" w:line="300" w:lineRule="exact"/>
              <w:ind w:left="772" w:firstLine="272" w:firstLineChars="100"/>
              <w:rPr>
                <w:rFonts w:hint="eastAsia" w:ascii="宋体" w:hAnsi="宋体" w:eastAsia="宋体" w:cs="宋体"/>
                <w:sz w:val="24"/>
                <w:szCs w:val="24"/>
              </w:rPr>
            </w:pPr>
            <w:r>
              <w:rPr>
                <w:rFonts w:hint="eastAsia" w:ascii="宋体" w:hAnsi="宋体" w:eastAsia="宋体" w:cs="宋体"/>
                <w:spacing w:val="16"/>
                <w:position w:val="3"/>
                <w:sz w:val="24"/>
                <w:szCs w:val="24"/>
              </w:rPr>
              <w:t>4</w:t>
            </w:r>
            <w:r>
              <w:rPr>
                <w:rFonts w:hint="eastAsia" w:ascii="宋体" w:hAnsi="宋体" w:eastAsia="宋体" w:cs="宋体"/>
                <w:spacing w:val="38"/>
                <w:position w:val="3"/>
                <w:sz w:val="24"/>
                <w:szCs w:val="24"/>
              </w:rPr>
              <w:t xml:space="preserve"> </w:t>
            </w:r>
            <w:r>
              <w:rPr>
                <w:rFonts w:hint="eastAsia" w:ascii="宋体" w:hAnsi="宋体" w:eastAsia="宋体" w:cs="宋体"/>
                <w:spacing w:val="16"/>
                <w:position w:val="3"/>
                <w:sz w:val="24"/>
                <w:szCs w:val="24"/>
              </w:rPr>
              <w:t>口</w:t>
            </w:r>
          </w:p>
        </w:tc>
        <w:tc>
          <w:tcPr>
            <w:tcW w:w="835" w:type="dxa"/>
            <w:noWrap w:val="0"/>
            <w:vAlign w:val="top"/>
          </w:tcPr>
          <w:p w14:paraId="09105085">
            <w:pPr>
              <w:spacing w:before="150" w:line="216" w:lineRule="auto"/>
              <w:ind w:left="467"/>
              <w:rPr>
                <w:rFonts w:hint="eastAsia" w:ascii="宋体" w:hAnsi="宋体" w:eastAsia="宋体" w:cs="宋体"/>
                <w:sz w:val="24"/>
                <w:szCs w:val="24"/>
              </w:rPr>
            </w:pPr>
            <w:r>
              <w:rPr>
                <w:rFonts w:hint="eastAsia" w:ascii="宋体" w:hAnsi="宋体" w:eastAsia="宋体" w:cs="宋体"/>
                <w:spacing w:val="2"/>
                <w:sz w:val="24"/>
                <w:szCs w:val="24"/>
              </w:rPr>
              <w:t>个</w:t>
            </w:r>
          </w:p>
        </w:tc>
        <w:tc>
          <w:tcPr>
            <w:tcW w:w="720" w:type="dxa"/>
            <w:noWrap w:val="0"/>
            <w:vAlign w:val="top"/>
          </w:tcPr>
          <w:p w14:paraId="0E05E3B5">
            <w:pPr>
              <w:spacing w:before="116" w:line="321" w:lineRule="exact"/>
              <w:ind w:left="435"/>
              <w:rPr>
                <w:rFonts w:hint="eastAsia" w:ascii="宋体" w:hAnsi="宋体" w:eastAsia="宋体" w:cs="宋体"/>
                <w:sz w:val="24"/>
                <w:szCs w:val="24"/>
              </w:rPr>
            </w:pPr>
            <w:r>
              <w:rPr>
                <w:rFonts w:hint="eastAsia" w:ascii="宋体" w:hAnsi="宋体" w:eastAsia="宋体" w:cs="宋体"/>
                <w:position w:val="4"/>
                <w:sz w:val="24"/>
                <w:szCs w:val="24"/>
              </w:rPr>
              <w:t>1</w:t>
            </w:r>
          </w:p>
        </w:tc>
        <w:tc>
          <w:tcPr>
            <w:tcW w:w="900" w:type="dxa"/>
            <w:noWrap w:val="0"/>
            <w:vAlign w:val="top"/>
          </w:tcPr>
          <w:p w14:paraId="04E648B8">
            <w:pPr>
              <w:rPr>
                <w:rFonts w:hint="eastAsia" w:ascii="宋体" w:hAnsi="宋体" w:eastAsia="宋体" w:cs="宋体"/>
                <w:sz w:val="24"/>
                <w:szCs w:val="24"/>
              </w:rPr>
            </w:pPr>
          </w:p>
        </w:tc>
      </w:tr>
      <w:tr w14:paraId="27EE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78" w:type="dxa"/>
            <w:noWrap w:val="0"/>
            <w:vAlign w:val="top"/>
          </w:tcPr>
          <w:p w14:paraId="0E42D793">
            <w:pPr>
              <w:spacing w:before="116" w:line="320" w:lineRule="exact"/>
              <w:ind w:left="236"/>
              <w:rPr>
                <w:rFonts w:hint="eastAsia" w:ascii="宋体" w:hAnsi="宋体" w:eastAsia="宋体" w:cs="宋体"/>
                <w:spacing w:val="-1"/>
                <w:position w:val="3"/>
                <w:sz w:val="24"/>
                <w:szCs w:val="24"/>
              </w:rPr>
            </w:pPr>
            <w:r>
              <w:rPr>
                <w:rFonts w:hint="eastAsia" w:ascii="宋体" w:hAnsi="宋体" w:eastAsia="宋体" w:cs="宋体"/>
                <w:spacing w:val="-1"/>
                <w:position w:val="3"/>
                <w:sz w:val="24"/>
                <w:szCs w:val="24"/>
              </w:rPr>
              <w:t>23</w:t>
            </w:r>
          </w:p>
        </w:tc>
        <w:tc>
          <w:tcPr>
            <w:tcW w:w="1472" w:type="dxa"/>
            <w:noWrap w:val="0"/>
            <w:vAlign w:val="top"/>
          </w:tcPr>
          <w:p w14:paraId="7059412C">
            <w:pPr>
              <w:spacing w:before="149" w:line="217" w:lineRule="auto"/>
              <w:ind w:left="321"/>
              <w:rPr>
                <w:rFonts w:hint="eastAsia" w:ascii="宋体" w:hAnsi="宋体" w:eastAsia="宋体" w:cs="宋体"/>
                <w:sz w:val="24"/>
                <w:szCs w:val="24"/>
              </w:rPr>
            </w:pPr>
            <w:r>
              <w:rPr>
                <w:rFonts w:hint="eastAsia" w:ascii="宋体" w:hAnsi="宋体" w:eastAsia="宋体" w:cs="宋体"/>
                <w:spacing w:val="7"/>
                <w:sz w:val="24"/>
                <w:szCs w:val="24"/>
              </w:rPr>
              <w:t>软件部分</w:t>
            </w:r>
          </w:p>
        </w:tc>
        <w:tc>
          <w:tcPr>
            <w:tcW w:w="1829" w:type="dxa"/>
            <w:noWrap w:val="0"/>
            <w:vAlign w:val="top"/>
          </w:tcPr>
          <w:p w14:paraId="0A6E2A8F">
            <w:pPr>
              <w:spacing w:before="148" w:line="218" w:lineRule="auto"/>
              <w:ind w:left="282"/>
              <w:rPr>
                <w:rFonts w:hint="eastAsia" w:ascii="宋体" w:hAnsi="宋体" w:eastAsia="宋体" w:cs="宋体"/>
                <w:spacing w:val="4"/>
                <w:sz w:val="24"/>
                <w:szCs w:val="24"/>
              </w:rPr>
            </w:pPr>
            <w:r>
              <w:rPr>
                <w:rFonts w:hint="eastAsia" w:ascii="宋体" w:hAnsi="宋体" w:eastAsia="宋体" w:cs="宋体"/>
                <w:spacing w:val="8"/>
                <w:sz w:val="24"/>
                <w:szCs w:val="24"/>
              </w:rPr>
              <w:t>称重端管理软件</w:t>
            </w:r>
          </w:p>
        </w:tc>
        <w:tc>
          <w:tcPr>
            <w:tcW w:w="2569" w:type="dxa"/>
            <w:noWrap w:val="0"/>
            <w:vAlign w:val="top"/>
          </w:tcPr>
          <w:p w14:paraId="52DC6F71">
            <w:pPr>
              <w:spacing w:before="148" w:line="218" w:lineRule="auto"/>
              <w:ind w:left="665"/>
              <w:rPr>
                <w:rFonts w:hint="eastAsia" w:ascii="宋体" w:hAnsi="宋体" w:eastAsia="宋体" w:cs="宋体"/>
                <w:spacing w:val="16"/>
                <w:position w:val="3"/>
                <w:sz w:val="24"/>
                <w:szCs w:val="24"/>
              </w:rPr>
            </w:pPr>
            <w:r>
              <w:rPr>
                <w:rFonts w:hint="eastAsia" w:ascii="宋体" w:hAnsi="宋体" w:eastAsia="宋体" w:cs="宋体"/>
                <w:spacing w:val="8"/>
                <w:sz w:val="24"/>
                <w:szCs w:val="24"/>
              </w:rPr>
              <w:t>定制全功能</w:t>
            </w:r>
          </w:p>
        </w:tc>
        <w:tc>
          <w:tcPr>
            <w:tcW w:w="835" w:type="dxa"/>
            <w:noWrap w:val="0"/>
            <w:vAlign w:val="top"/>
          </w:tcPr>
          <w:p w14:paraId="50F84C79">
            <w:pPr>
              <w:spacing w:before="151" w:line="215" w:lineRule="auto"/>
              <w:ind w:left="287"/>
              <w:rPr>
                <w:rFonts w:hint="eastAsia" w:ascii="宋体" w:hAnsi="宋体" w:eastAsia="宋体" w:cs="宋体"/>
                <w:spacing w:val="2"/>
                <w:sz w:val="24"/>
                <w:szCs w:val="24"/>
              </w:rPr>
            </w:pPr>
            <w:r>
              <w:rPr>
                <w:rFonts w:hint="eastAsia" w:ascii="宋体" w:hAnsi="宋体" w:eastAsia="宋体" w:cs="宋体"/>
                <w:sz w:val="24"/>
                <w:szCs w:val="24"/>
              </w:rPr>
              <w:t>套</w:t>
            </w:r>
          </w:p>
        </w:tc>
        <w:tc>
          <w:tcPr>
            <w:tcW w:w="720" w:type="dxa"/>
            <w:noWrap w:val="0"/>
            <w:vAlign w:val="top"/>
          </w:tcPr>
          <w:p w14:paraId="61BC26F5">
            <w:pPr>
              <w:spacing w:before="116" w:line="322" w:lineRule="exact"/>
              <w:ind w:left="293" w:firstLine="240" w:firstLineChars="100"/>
              <w:rPr>
                <w:rFonts w:hint="eastAsia" w:ascii="宋体" w:hAnsi="宋体" w:eastAsia="宋体" w:cs="宋体"/>
                <w:position w:val="4"/>
                <w:sz w:val="24"/>
                <w:szCs w:val="24"/>
              </w:rPr>
            </w:pPr>
            <w:r>
              <w:rPr>
                <w:rFonts w:hint="eastAsia" w:ascii="宋体" w:hAnsi="宋体" w:eastAsia="宋体" w:cs="宋体"/>
                <w:position w:val="3"/>
                <w:sz w:val="24"/>
                <w:szCs w:val="24"/>
              </w:rPr>
              <w:t>2</w:t>
            </w:r>
          </w:p>
        </w:tc>
        <w:tc>
          <w:tcPr>
            <w:tcW w:w="900" w:type="dxa"/>
            <w:noWrap w:val="0"/>
            <w:vAlign w:val="top"/>
          </w:tcPr>
          <w:p w14:paraId="3CC8755C">
            <w:pPr>
              <w:spacing w:before="116" w:line="320" w:lineRule="exact"/>
              <w:ind w:left="236"/>
              <w:rPr>
                <w:rFonts w:hint="eastAsia" w:ascii="宋体" w:hAnsi="宋体" w:eastAsia="宋体" w:cs="宋体"/>
                <w:sz w:val="24"/>
                <w:szCs w:val="24"/>
              </w:rPr>
            </w:pPr>
          </w:p>
        </w:tc>
      </w:tr>
      <w:tr w14:paraId="28FF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78" w:type="dxa"/>
            <w:noWrap w:val="0"/>
            <w:vAlign w:val="top"/>
          </w:tcPr>
          <w:p w14:paraId="6C8E1F18">
            <w:pPr>
              <w:spacing w:before="113" w:line="322" w:lineRule="exact"/>
              <w:ind w:left="236"/>
              <w:rPr>
                <w:rFonts w:hint="eastAsia" w:ascii="宋体" w:hAnsi="宋体" w:eastAsia="宋体" w:cs="宋体"/>
                <w:spacing w:val="-1"/>
                <w:position w:val="3"/>
                <w:sz w:val="24"/>
                <w:szCs w:val="24"/>
              </w:rPr>
            </w:pPr>
            <w:r>
              <w:rPr>
                <w:rFonts w:hint="eastAsia" w:ascii="宋体" w:hAnsi="宋体" w:eastAsia="宋体" w:cs="宋体"/>
                <w:spacing w:val="-1"/>
                <w:position w:val="3"/>
                <w:sz w:val="24"/>
                <w:szCs w:val="24"/>
              </w:rPr>
              <w:t>24</w:t>
            </w:r>
          </w:p>
        </w:tc>
        <w:tc>
          <w:tcPr>
            <w:tcW w:w="1472" w:type="dxa"/>
            <w:noWrap w:val="0"/>
            <w:vAlign w:val="top"/>
          </w:tcPr>
          <w:p w14:paraId="4CB33709">
            <w:pPr>
              <w:spacing w:before="146" w:line="218" w:lineRule="auto"/>
              <w:rPr>
                <w:rFonts w:hint="eastAsia" w:ascii="宋体" w:hAnsi="宋体" w:eastAsia="宋体" w:cs="宋体"/>
                <w:sz w:val="24"/>
                <w:szCs w:val="24"/>
              </w:rPr>
            </w:pPr>
            <w:r>
              <w:rPr>
                <w:rFonts w:hint="eastAsia" w:ascii="宋体" w:hAnsi="宋体" w:eastAsia="宋体" w:cs="宋体"/>
                <w:spacing w:val="5"/>
                <w:sz w:val="24"/>
                <w:szCs w:val="24"/>
              </w:rPr>
              <w:t>系统U8对接</w:t>
            </w:r>
          </w:p>
        </w:tc>
        <w:tc>
          <w:tcPr>
            <w:tcW w:w="1829" w:type="dxa"/>
            <w:noWrap w:val="0"/>
            <w:vAlign w:val="top"/>
          </w:tcPr>
          <w:p w14:paraId="046D94E8">
            <w:pPr>
              <w:spacing w:before="148" w:line="217" w:lineRule="auto"/>
              <w:ind w:left="603" w:leftChars="0"/>
              <w:rPr>
                <w:rFonts w:hint="eastAsia" w:ascii="宋体" w:hAnsi="宋体" w:eastAsia="宋体" w:cs="宋体"/>
                <w:spacing w:val="4"/>
                <w:sz w:val="24"/>
                <w:szCs w:val="24"/>
              </w:rPr>
            </w:pPr>
            <w:r>
              <w:rPr>
                <w:rFonts w:hint="eastAsia" w:ascii="宋体" w:hAnsi="宋体" w:eastAsia="宋体" w:cs="宋体"/>
                <w:spacing w:val="6"/>
                <w:sz w:val="24"/>
                <w:szCs w:val="24"/>
              </w:rPr>
              <w:t>用友系统</w:t>
            </w:r>
          </w:p>
        </w:tc>
        <w:tc>
          <w:tcPr>
            <w:tcW w:w="2569" w:type="dxa"/>
            <w:noWrap w:val="0"/>
            <w:vAlign w:val="top"/>
          </w:tcPr>
          <w:p w14:paraId="12EB811D">
            <w:pPr>
              <w:spacing w:before="115" w:line="299" w:lineRule="exact"/>
              <w:rPr>
                <w:rFonts w:hint="eastAsia" w:ascii="宋体" w:hAnsi="宋体" w:eastAsia="宋体" w:cs="宋体"/>
                <w:spacing w:val="16"/>
                <w:position w:val="3"/>
                <w:sz w:val="24"/>
                <w:szCs w:val="24"/>
              </w:rPr>
            </w:pPr>
            <w:r>
              <w:rPr>
                <w:rFonts w:hint="eastAsia" w:ascii="宋体" w:hAnsi="宋体" w:eastAsia="宋体" w:cs="宋体"/>
                <w:spacing w:val="16"/>
                <w:position w:val="3"/>
                <w:sz w:val="24"/>
                <w:szCs w:val="24"/>
              </w:rPr>
              <w:t>汽车衡过磅系统数据对接</w:t>
            </w:r>
          </w:p>
        </w:tc>
        <w:tc>
          <w:tcPr>
            <w:tcW w:w="835" w:type="dxa"/>
            <w:noWrap w:val="0"/>
            <w:vAlign w:val="top"/>
          </w:tcPr>
          <w:p w14:paraId="2F861B71">
            <w:pPr>
              <w:spacing w:before="146" w:line="218" w:lineRule="auto"/>
              <w:ind w:left="285" w:leftChars="0"/>
              <w:rPr>
                <w:rFonts w:hint="eastAsia" w:ascii="宋体" w:hAnsi="宋体" w:eastAsia="宋体" w:cs="宋体"/>
                <w:spacing w:val="2"/>
                <w:sz w:val="24"/>
                <w:szCs w:val="24"/>
              </w:rPr>
            </w:pPr>
            <w:r>
              <w:rPr>
                <w:rFonts w:hint="eastAsia" w:ascii="宋体" w:hAnsi="宋体" w:eastAsia="宋体" w:cs="宋体"/>
                <w:sz w:val="24"/>
                <w:szCs w:val="24"/>
              </w:rPr>
              <w:t>次</w:t>
            </w:r>
          </w:p>
        </w:tc>
        <w:tc>
          <w:tcPr>
            <w:tcW w:w="720" w:type="dxa"/>
            <w:noWrap w:val="0"/>
            <w:vAlign w:val="top"/>
          </w:tcPr>
          <w:p w14:paraId="71049529">
            <w:pPr>
              <w:spacing w:before="115" w:line="321" w:lineRule="exact"/>
              <w:ind w:left="298" w:leftChars="0" w:firstLine="240" w:firstLineChars="100"/>
              <w:rPr>
                <w:rFonts w:hint="eastAsia" w:ascii="宋体" w:hAnsi="宋体" w:eastAsia="宋体" w:cs="宋体"/>
                <w:position w:val="4"/>
                <w:sz w:val="24"/>
                <w:szCs w:val="24"/>
              </w:rPr>
            </w:pPr>
            <w:r>
              <w:rPr>
                <w:rFonts w:hint="eastAsia" w:ascii="宋体" w:hAnsi="宋体" w:eastAsia="宋体" w:cs="宋体"/>
                <w:position w:val="4"/>
                <w:sz w:val="24"/>
                <w:szCs w:val="24"/>
              </w:rPr>
              <w:t>1</w:t>
            </w:r>
          </w:p>
        </w:tc>
        <w:tc>
          <w:tcPr>
            <w:tcW w:w="900" w:type="dxa"/>
            <w:noWrap w:val="0"/>
            <w:vAlign w:val="top"/>
          </w:tcPr>
          <w:p w14:paraId="4322F1BB">
            <w:pPr>
              <w:spacing w:before="113" w:line="322" w:lineRule="exact"/>
              <w:ind w:left="236"/>
              <w:rPr>
                <w:rFonts w:hint="eastAsia" w:ascii="宋体" w:hAnsi="宋体" w:eastAsia="宋体" w:cs="宋体"/>
                <w:sz w:val="24"/>
                <w:szCs w:val="24"/>
              </w:rPr>
            </w:pPr>
          </w:p>
        </w:tc>
      </w:tr>
      <w:tr w14:paraId="129C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8" w:type="dxa"/>
            <w:noWrap w:val="0"/>
            <w:vAlign w:val="top"/>
          </w:tcPr>
          <w:p w14:paraId="5BE2DC6D">
            <w:pPr>
              <w:spacing w:before="115" w:line="319" w:lineRule="exact"/>
              <w:ind w:left="236"/>
              <w:rPr>
                <w:rFonts w:hint="eastAsia" w:ascii="宋体" w:hAnsi="宋体" w:eastAsia="宋体" w:cs="宋体"/>
                <w:spacing w:val="-1"/>
                <w:position w:val="3"/>
                <w:sz w:val="24"/>
                <w:szCs w:val="24"/>
              </w:rPr>
            </w:pPr>
            <w:r>
              <w:rPr>
                <w:rFonts w:hint="eastAsia" w:ascii="宋体" w:hAnsi="宋体" w:eastAsia="宋体" w:cs="宋体"/>
                <w:spacing w:val="-1"/>
                <w:position w:val="3"/>
                <w:sz w:val="24"/>
                <w:szCs w:val="24"/>
              </w:rPr>
              <w:t>25</w:t>
            </w:r>
          </w:p>
        </w:tc>
        <w:tc>
          <w:tcPr>
            <w:tcW w:w="1472" w:type="dxa"/>
            <w:noWrap w:val="0"/>
            <w:vAlign w:val="top"/>
          </w:tcPr>
          <w:p w14:paraId="6D9A3488">
            <w:pPr>
              <w:spacing w:before="150" w:line="216" w:lineRule="auto"/>
              <w:ind w:left="321" w:leftChars="0"/>
              <w:rPr>
                <w:rFonts w:hint="eastAsia" w:ascii="宋体" w:hAnsi="宋体" w:eastAsia="宋体" w:cs="宋体"/>
                <w:sz w:val="24"/>
                <w:szCs w:val="24"/>
              </w:rPr>
            </w:pPr>
            <w:r>
              <w:rPr>
                <w:rFonts w:hint="eastAsia" w:ascii="宋体" w:hAnsi="宋体" w:eastAsia="宋体" w:cs="宋体"/>
                <w:spacing w:val="7"/>
                <w:sz w:val="24"/>
                <w:szCs w:val="24"/>
              </w:rPr>
              <w:t>线缆耗材</w:t>
            </w:r>
          </w:p>
        </w:tc>
        <w:tc>
          <w:tcPr>
            <w:tcW w:w="1829" w:type="dxa"/>
            <w:noWrap w:val="0"/>
            <w:vAlign w:val="top"/>
          </w:tcPr>
          <w:p w14:paraId="420A31C5">
            <w:pPr>
              <w:rPr>
                <w:rFonts w:hint="eastAsia" w:ascii="宋体" w:hAnsi="宋体" w:eastAsia="宋体" w:cs="宋体"/>
                <w:spacing w:val="4"/>
                <w:sz w:val="24"/>
                <w:szCs w:val="24"/>
              </w:rPr>
            </w:pPr>
          </w:p>
        </w:tc>
        <w:tc>
          <w:tcPr>
            <w:tcW w:w="2569" w:type="dxa"/>
            <w:noWrap w:val="0"/>
            <w:vAlign w:val="top"/>
          </w:tcPr>
          <w:p w14:paraId="3CF060FF">
            <w:pPr>
              <w:ind w:firstLine="816" w:firstLineChars="300"/>
              <w:rPr>
                <w:rFonts w:hint="eastAsia" w:ascii="宋体" w:hAnsi="宋体" w:eastAsia="宋体" w:cs="宋体"/>
                <w:spacing w:val="16"/>
                <w:position w:val="3"/>
                <w:sz w:val="24"/>
                <w:szCs w:val="24"/>
              </w:rPr>
            </w:pPr>
            <w:r>
              <w:rPr>
                <w:rFonts w:hint="eastAsia" w:ascii="宋体" w:hAnsi="宋体" w:eastAsia="宋体" w:cs="宋体"/>
                <w:spacing w:val="16"/>
                <w:position w:val="3"/>
                <w:sz w:val="24"/>
                <w:szCs w:val="24"/>
              </w:rPr>
              <w:t>线材跟立柱</w:t>
            </w:r>
          </w:p>
        </w:tc>
        <w:tc>
          <w:tcPr>
            <w:tcW w:w="835" w:type="dxa"/>
            <w:noWrap w:val="0"/>
            <w:vAlign w:val="top"/>
          </w:tcPr>
          <w:p w14:paraId="576069CD">
            <w:pPr>
              <w:spacing w:before="151" w:line="215" w:lineRule="auto"/>
              <w:ind w:left="287" w:leftChars="0"/>
              <w:rPr>
                <w:rFonts w:hint="eastAsia" w:ascii="宋体" w:hAnsi="宋体" w:eastAsia="宋体" w:cs="宋体"/>
                <w:spacing w:val="2"/>
                <w:sz w:val="24"/>
                <w:szCs w:val="24"/>
              </w:rPr>
            </w:pPr>
            <w:r>
              <w:rPr>
                <w:rFonts w:hint="eastAsia" w:ascii="宋体" w:hAnsi="宋体" w:eastAsia="宋体" w:cs="宋体"/>
                <w:spacing w:val="2"/>
                <w:sz w:val="24"/>
                <w:szCs w:val="24"/>
              </w:rPr>
              <w:t>批</w:t>
            </w:r>
          </w:p>
        </w:tc>
        <w:tc>
          <w:tcPr>
            <w:tcW w:w="720" w:type="dxa"/>
            <w:noWrap w:val="0"/>
            <w:vAlign w:val="top"/>
          </w:tcPr>
          <w:p w14:paraId="3C65B5F9">
            <w:pPr>
              <w:spacing w:before="116" w:line="322" w:lineRule="exact"/>
              <w:ind w:left="298" w:leftChars="0" w:firstLine="240" w:firstLineChars="100"/>
              <w:rPr>
                <w:rFonts w:hint="eastAsia" w:ascii="宋体" w:hAnsi="宋体" w:eastAsia="宋体" w:cs="宋体"/>
                <w:position w:val="4"/>
                <w:sz w:val="24"/>
                <w:szCs w:val="24"/>
              </w:rPr>
            </w:pPr>
            <w:r>
              <w:rPr>
                <w:rFonts w:hint="eastAsia" w:ascii="宋体" w:hAnsi="宋体" w:eastAsia="宋体" w:cs="宋体"/>
                <w:position w:val="4"/>
                <w:sz w:val="24"/>
                <w:szCs w:val="24"/>
              </w:rPr>
              <w:t>1</w:t>
            </w:r>
          </w:p>
        </w:tc>
        <w:tc>
          <w:tcPr>
            <w:tcW w:w="900" w:type="dxa"/>
            <w:noWrap w:val="0"/>
            <w:vAlign w:val="top"/>
          </w:tcPr>
          <w:p w14:paraId="78895A02">
            <w:pPr>
              <w:spacing w:before="115" w:line="319" w:lineRule="exact"/>
              <w:ind w:left="236"/>
              <w:rPr>
                <w:rFonts w:hint="eastAsia" w:ascii="宋体" w:hAnsi="宋体" w:eastAsia="宋体" w:cs="宋体"/>
                <w:sz w:val="24"/>
                <w:szCs w:val="24"/>
              </w:rPr>
            </w:pPr>
          </w:p>
        </w:tc>
      </w:tr>
      <w:tr w14:paraId="5071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78" w:type="dxa"/>
            <w:noWrap w:val="0"/>
            <w:vAlign w:val="top"/>
          </w:tcPr>
          <w:p w14:paraId="61C20C1C">
            <w:pPr>
              <w:spacing w:before="116" w:line="320" w:lineRule="exact"/>
              <w:ind w:left="236"/>
              <w:rPr>
                <w:rFonts w:hint="eastAsia" w:ascii="宋体" w:hAnsi="宋体" w:eastAsia="宋体" w:cs="宋体"/>
                <w:spacing w:val="-1"/>
                <w:position w:val="3"/>
                <w:sz w:val="24"/>
                <w:szCs w:val="24"/>
              </w:rPr>
            </w:pPr>
          </w:p>
        </w:tc>
        <w:tc>
          <w:tcPr>
            <w:tcW w:w="1472" w:type="dxa"/>
            <w:noWrap w:val="0"/>
            <w:vAlign w:val="top"/>
          </w:tcPr>
          <w:p w14:paraId="713BABDF">
            <w:pPr>
              <w:spacing w:before="150" w:line="216" w:lineRule="auto"/>
              <w:ind w:left="321"/>
              <w:rPr>
                <w:rFonts w:hint="eastAsia" w:ascii="宋体" w:hAnsi="宋体" w:eastAsia="宋体" w:cs="宋体"/>
                <w:sz w:val="24"/>
                <w:szCs w:val="24"/>
              </w:rPr>
            </w:pPr>
          </w:p>
        </w:tc>
        <w:tc>
          <w:tcPr>
            <w:tcW w:w="1829" w:type="dxa"/>
            <w:noWrap w:val="0"/>
            <w:vAlign w:val="top"/>
          </w:tcPr>
          <w:p w14:paraId="711AAF53">
            <w:pPr>
              <w:rPr>
                <w:rFonts w:hint="eastAsia" w:ascii="宋体" w:hAnsi="宋体" w:eastAsia="宋体" w:cs="宋体"/>
                <w:spacing w:val="4"/>
                <w:sz w:val="24"/>
                <w:szCs w:val="24"/>
              </w:rPr>
            </w:pPr>
          </w:p>
        </w:tc>
        <w:tc>
          <w:tcPr>
            <w:tcW w:w="2569" w:type="dxa"/>
            <w:noWrap w:val="0"/>
            <w:vAlign w:val="top"/>
          </w:tcPr>
          <w:p w14:paraId="21608233">
            <w:pPr>
              <w:ind w:firstLine="816" w:firstLineChars="300"/>
              <w:rPr>
                <w:rFonts w:hint="eastAsia" w:ascii="宋体" w:hAnsi="宋体" w:eastAsia="宋体" w:cs="宋体"/>
                <w:spacing w:val="16"/>
                <w:position w:val="3"/>
                <w:sz w:val="24"/>
                <w:szCs w:val="24"/>
              </w:rPr>
            </w:pPr>
          </w:p>
        </w:tc>
        <w:tc>
          <w:tcPr>
            <w:tcW w:w="835" w:type="dxa"/>
            <w:noWrap w:val="0"/>
            <w:vAlign w:val="top"/>
          </w:tcPr>
          <w:p w14:paraId="248C4D24">
            <w:pPr>
              <w:spacing w:before="151" w:line="215" w:lineRule="auto"/>
              <w:ind w:left="287"/>
              <w:rPr>
                <w:rFonts w:hint="eastAsia" w:ascii="宋体" w:hAnsi="宋体" w:eastAsia="宋体" w:cs="宋体"/>
                <w:spacing w:val="2"/>
                <w:sz w:val="24"/>
                <w:szCs w:val="24"/>
              </w:rPr>
            </w:pPr>
          </w:p>
        </w:tc>
        <w:tc>
          <w:tcPr>
            <w:tcW w:w="720" w:type="dxa"/>
            <w:noWrap w:val="0"/>
            <w:vAlign w:val="top"/>
          </w:tcPr>
          <w:p w14:paraId="6FBB36BA">
            <w:pPr>
              <w:spacing w:before="116" w:line="322" w:lineRule="exact"/>
              <w:ind w:left="298" w:firstLine="240" w:firstLineChars="100"/>
              <w:rPr>
                <w:rFonts w:hint="eastAsia" w:ascii="宋体" w:hAnsi="宋体" w:eastAsia="宋体" w:cs="宋体"/>
                <w:position w:val="4"/>
                <w:sz w:val="24"/>
                <w:szCs w:val="24"/>
              </w:rPr>
            </w:pPr>
          </w:p>
        </w:tc>
        <w:tc>
          <w:tcPr>
            <w:tcW w:w="900" w:type="dxa"/>
            <w:noWrap w:val="0"/>
            <w:vAlign w:val="top"/>
          </w:tcPr>
          <w:p w14:paraId="2E18E2FF">
            <w:pPr>
              <w:spacing w:before="116" w:line="320" w:lineRule="exact"/>
              <w:ind w:left="236"/>
              <w:rPr>
                <w:rFonts w:hint="eastAsia" w:ascii="宋体" w:hAnsi="宋体" w:eastAsia="宋体" w:cs="宋体"/>
                <w:sz w:val="24"/>
                <w:szCs w:val="24"/>
              </w:rPr>
            </w:pPr>
          </w:p>
        </w:tc>
      </w:tr>
    </w:tbl>
    <w:p w14:paraId="7FEACB3C">
      <w:pPr>
        <w:pStyle w:val="2"/>
        <w:ind w:firstLine="0" w:firstLineChars="0"/>
      </w:pPr>
    </w:p>
    <w:p w14:paraId="0DBD0FD4">
      <w:pPr>
        <w:spacing w:line="380" w:lineRule="exact"/>
        <w:outlineLvl w:val="0"/>
        <w:rPr>
          <w:rFonts w:ascii="宋体" w:hAnsi="宋体" w:cs="宋体"/>
          <w:b/>
          <w:sz w:val="24"/>
        </w:rPr>
      </w:pPr>
      <w:r>
        <w:rPr>
          <w:rFonts w:hint="eastAsia" w:ascii="宋体" w:hAnsi="宋体" w:cs="宋体"/>
          <w:b/>
          <w:sz w:val="24"/>
          <w:lang w:val="en-US" w:eastAsia="zh-CN"/>
        </w:rPr>
        <w:t>6</w:t>
      </w:r>
      <w:r>
        <w:rPr>
          <w:rFonts w:hint="eastAsia" w:ascii="宋体" w:hAnsi="宋体" w:cs="宋体"/>
          <w:b/>
          <w:sz w:val="24"/>
        </w:rPr>
        <w:t>、检验（检验工作在招标方现场进行）</w:t>
      </w:r>
    </w:p>
    <w:p w14:paraId="6841A2C0">
      <w:pPr>
        <w:spacing w:line="380" w:lineRule="exact"/>
        <w:rPr>
          <w:rFonts w:ascii="宋体" w:hAnsi="宋体" w:cs="宋体"/>
          <w:sz w:val="24"/>
        </w:rPr>
      </w:pPr>
      <w:r>
        <w:rPr>
          <w:rFonts w:hint="eastAsia" w:ascii="宋体" w:hAnsi="宋体" w:cs="宋体"/>
          <w:sz w:val="24"/>
          <w:lang w:val="en-US" w:eastAsia="zh-CN"/>
        </w:rPr>
        <w:t>6</w:t>
      </w:r>
      <w:r>
        <w:rPr>
          <w:rFonts w:ascii="宋体" w:hAnsi="宋体" w:cs="宋体"/>
          <w:sz w:val="24"/>
        </w:rPr>
        <w:t xml:space="preserve">.1 </w:t>
      </w:r>
      <w:r>
        <w:rPr>
          <w:rFonts w:hint="eastAsia" w:ascii="宋体" w:hAnsi="宋体" w:cs="宋体"/>
          <w:sz w:val="24"/>
        </w:rPr>
        <w:t>投标方负责汽车衡的安装调试及第一次强检工作</w:t>
      </w:r>
      <w:r>
        <w:rPr>
          <w:rFonts w:hint="eastAsia" w:ascii="宋体" w:hAnsi="宋体" w:cs="宋体"/>
          <w:sz w:val="24"/>
          <w:lang w:eastAsia="zh-CN"/>
        </w:rPr>
        <w:t>，并出具检定证书</w:t>
      </w:r>
      <w:r>
        <w:rPr>
          <w:rFonts w:hint="eastAsia" w:ascii="宋体" w:hAnsi="宋体" w:cs="宋体"/>
          <w:sz w:val="24"/>
        </w:rPr>
        <w:t>；</w:t>
      </w:r>
    </w:p>
    <w:p w14:paraId="453F25FC">
      <w:pPr>
        <w:spacing w:line="380" w:lineRule="exact"/>
        <w:rPr>
          <w:rFonts w:ascii="宋体" w:hAnsi="宋体" w:cs="宋体"/>
          <w:sz w:val="24"/>
        </w:rPr>
      </w:pPr>
      <w:r>
        <w:rPr>
          <w:rFonts w:hint="eastAsia" w:ascii="宋体" w:hAnsi="宋体" w:cs="宋体"/>
          <w:sz w:val="24"/>
          <w:lang w:val="en-US" w:eastAsia="zh-CN"/>
        </w:rPr>
        <w:t>6</w:t>
      </w:r>
      <w:r>
        <w:rPr>
          <w:rFonts w:ascii="宋体" w:hAnsi="宋体" w:cs="宋体"/>
          <w:sz w:val="24"/>
        </w:rPr>
        <w:t xml:space="preserve">.2 </w:t>
      </w:r>
      <w:r>
        <w:rPr>
          <w:rFonts w:hint="eastAsia" w:ascii="宋体" w:hAnsi="宋体" w:cs="宋体"/>
          <w:sz w:val="24"/>
        </w:rPr>
        <w:t>汽车衡的操作应由投标方人员承担。投标方也可邀请招标方人员进行操作，但投标方应承担一旦出现的异常性责任；</w:t>
      </w:r>
    </w:p>
    <w:p w14:paraId="6948D5C9">
      <w:pPr>
        <w:spacing w:line="380" w:lineRule="exact"/>
        <w:rPr>
          <w:rFonts w:ascii="宋体" w:hAnsi="宋体" w:cs="宋体"/>
          <w:sz w:val="24"/>
        </w:rPr>
      </w:pPr>
      <w:r>
        <w:rPr>
          <w:rFonts w:hint="eastAsia" w:ascii="宋体" w:hAnsi="宋体" w:cs="宋体"/>
          <w:sz w:val="24"/>
          <w:lang w:val="en-US" w:eastAsia="zh-CN"/>
        </w:rPr>
        <w:t>6</w:t>
      </w:r>
      <w:r>
        <w:rPr>
          <w:rFonts w:ascii="宋体" w:hAnsi="宋体" w:cs="宋体"/>
          <w:sz w:val="24"/>
        </w:rPr>
        <w:t xml:space="preserve">.3 </w:t>
      </w:r>
      <w:r>
        <w:rPr>
          <w:rFonts w:hint="eastAsia" w:ascii="宋体" w:hAnsi="宋体" w:cs="宋体"/>
          <w:sz w:val="24"/>
        </w:rPr>
        <w:t>设备出厂前需要</w:t>
      </w:r>
      <w:r>
        <w:rPr>
          <w:rFonts w:ascii="宋体" w:hAnsi="宋体" w:cs="宋体"/>
          <w:sz w:val="24"/>
        </w:rPr>
        <w:t>100T</w:t>
      </w:r>
      <w:r>
        <w:rPr>
          <w:rFonts w:hint="eastAsia" w:ascii="宋体" w:hAnsi="宋体" w:cs="宋体"/>
          <w:sz w:val="24"/>
        </w:rPr>
        <w:t>砝码满量程调试，并提供设备生产企业有效期内的砝码校准证书；</w:t>
      </w:r>
    </w:p>
    <w:p w14:paraId="435C6068">
      <w:pPr>
        <w:spacing w:line="380" w:lineRule="exact"/>
        <w:rPr>
          <w:rFonts w:ascii="宋体" w:hAnsi="宋体" w:cs="宋体"/>
          <w:sz w:val="24"/>
        </w:rPr>
      </w:pPr>
      <w:r>
        <w:rPr>
          <w:rFonts w:hint="eastAsia" w:ascii="宋体" w:hAnsi="宋体" w:cs="宋体"/>
          <w:sz w:val="24"/>
          <w:lang w:val="en-US" w:eastAsia="zh-CN"/>
        </w:rPr>
        <w:t>6</w:t>
      </w:r>
      <w:r>
        <w:rPr>
          <w:rFonts w:ascii="宋体" w:hAnsi="宋体" w:cs="宋体"/>
          <w:sz w:val="24"/>
        </w:rPr>
        <w:t xml:space="preserve">.4 </w:t>
      </w:r>
      <w:r>
        <w:rPr>
          <w:rFonts w:hint="eastAsia" w:ascii="宋体" w:hAnsi="宋体" w:cs="宋体"/>
          <w:sz w:val="24"/>
        </w:rPr>
        <w:t>对验收试验的设备招标方有权对其不够完善之处提出修改要求，投标方应予妥善解决；</w:t>
      </w:r>
    </w:p>
    <w:p w14:paraId="57CACA9C">
      <w:pPr>
        <w:spacing w:line="380" w:lineRule="exact"/>
        <w:rPr>
          <w:rFonts w:ascii="宋体" w:hAnsi="宋体" w:cs="宋体"/>
          <w:sz w:val="24"/>
        </w:rPr>
      </w:pPr>
      <w:r>
        <w:rPr>
          <w:rFonts w:hint="eastAsia" w:ascii="宋体" w:hAnsi="宋体" w:cs="宋体"/>
          <w:sz w:val="24"/>
          <w:lang w:val="en-US" w:eastAsia="zh-CN"/>
        </w:rPr>
        <w:t>6</w:t>
      </w:r>
      <w:r>
        <w:rPr>
          <w:rFonts w:ascii="宋体" w:hAnsi="宋体" w:cs="宋体"/>
          <w:sz w:val="24"/>
        </w:rPr>
        <w:t>.5</w:t>
      </w:r>
      <w:r>
        <w:rPr>
          <w:rFonts w:hint="eastAsia" w:ascii="宋体" w:hAnsi="宋体" w:cs="宋体"/>
          <w:sz w:val="24"/>
        </w:rPr>
        <w:t>对验收结果应由投标方提交验收测试报告，由双方签字确认。</w:t>
      </w:r>
    </w:p>
    <w:p w14:paraId="26DD81B0">
      <w:pPr>
        <w:spacing w:line="380" w:lineRule="exact"/>
        <w:outlineLvl w:val="0"/>
        <w:rPr>
          <w:rFonts w:ascii="宋体" w:hAnsi="宋体" w:cs="宋体"/>
          <w:b/>
          <w:sz w:val="24"/>
        </w:rPr>
      </w:pPr>
      <w:r>
        <w:rPr>
          <w:rFonts w:hint="eastAsia" w:ascii="宋体" w:hAnsi="宋体" w:cs="宋体"/>
          <w:b/>
          <w:sz w:val="24"/>
          <w:lang w:val="en-US" w:eastAsia="zh-CN"/>
        </w:rPr>
        <w:t>7</w:t>
      </w:r>
      <w:r>
        <w:rPr>
          <w:rFonts w:hint="eastAsia" w:ascii="宋体" w:hAnsi="宋体" w:cs="宋体"/>
          <w:b/>
          <w:sz w:val="24"/>
        </w:rPr>
        <w:t>、培训</w:t>
      </w:r>
    </w:p>
    <w:p w14:paraId="750BCB51">
      <w:pPr>
        <w:spacing w:line="380" w:lineRule="exact"/>
        <w:ind w:firstLine="480" w:firstLineChars="200"/>
        <w:rPr>
          <w:rFonts w:ascii="宋体" w:hAnsi="宋体" w:cs="宋体"/>
          <w:sz w:val="24"/>
        </w:rPr>
      </w:pPr>
      <w:r>
        <w:rPr>
          <w:rFonts w:hint="eastAsia" w:ascii="宋体" w:hAnsi="宋体" w:cs="宋体"/>
          <w:sz w:val="24"/>
        </w:rPr>
        <w:t>投标方应在设备验收后在现场培训司磅员、维修人员和其他人员，不少于两个工作日</w:t>
      </w:r>
      <w:r>
        <w:rPr>
          <w:rFonts w:hint="eastAsia" w:ascii="宋体" w:hAnsi="宋体" w:cs="宋体"/>
          <w:sz w:val="24"/>
          <w:lang w:eastAsia="zh-CN"/>
        </w:rPr>
        <w:t>，</w:t>
      </w:r>
      <w:r>
        <w:rPr>
          <w:rFonts w:hint="eastAsia" w:ascii="宋体" w:hAnsi="宋体" w:cs="宋体"/>
          <w:sz w:val="24"/>
        </w:rPr>
        <w:t>培训计划需经招标方认可，教材应为中文，内容应与所提供设备一致，教授人员应具备多年的操作及维修经验；</w:t>
      </w:r>
    </w:p>
    <w:p w14:paraId="1B218E0B">
      <w:pPr>
        <w:spacing w:line="380" w:lineRule="exact"/>
        <w:rPr>
          <w:rFonts w:ascii="宋体" w:hAnsi="宋体" w:cs="宋体"/>
          <w:b/>
          <w:sz w:val="24"/>
        </w:rPr>
      </w:pPr>
      <w:r>
        <w:rPr>
          <w:rFonts w:hint="eastAsia" w:ascii="宋体" w:hAnsi="宋体" w:cs="宋体"/>
          <w:b/>
          <w:sz w:val="24"/>
          <w:lang w:val="en-US" w:eastAsia="zh-CN"/>
        </w:rPr>
        <w:t>8</w:t>
      </w:r>
      <w:r>
        <w:rPr>
          <w:rFonts w:hint="eastAsia" w:ascii="宋体" w:hAnsi="宋体" w:cs="宋体"/>
          <w:b/>
          <w:sz w:val="24"/>
        </w:rPr>
        <w:t>、备件、工具</w:t>
      </w:r>
    </w:p>
    <w:p w14:paraId="608D31DA">
      <w:pPr>
        <w:spacing w:line="380" w:lineRule="exact"/>
        <w:ind w:firstLine="480" w:firstLineChars="200"/>
        <w:outlineLvl w:val="0"/>
        <w:rPr>
          <w:rFonts w:ascii="宋体" w:hAnsi="宋体" w:cs="宋体"/>
          <w:sz w:val="24"/>
        </w:rPr>
      </w:pPr>
      <w:r>
        <w:rPr>
          <w:rFonts w:hint="eastAsia" w:ascii="宋体" w:hAnsi="宋体" w:cs="宋体"/>
          <w:sz w:val="24"/>
        </w:rPr>
        <w:t>投标方应为招标方推荐两年内设备所需备件的名称、规格型号和数量，并报价，供招标方参考</w:t>
      </w:r>
      <w:r>
        <w:rPr>
          <w:rFonts w:hint="eastAsia" w:ascii="宋体" w:hAnsi="宋体" w:cs="宋体"/>
          <w:sz w:val="24"/>
          <w:lang w:eastAsia="zh-CN"/>
        </w:rPr>
        <w:t>，</w:t>
      </w:r>
      <w:r>
        <w:rPr>
          <w:rFonts w:hint="eastAsia" w:ascii="宋体" w:hAnsi="宋体" w:cs="宋体"/>
          <w:sz w:val="24"/>
        </w:rPr>
        <w:t>此项费用不包括在投标价内。投标方</w:t>
      </w:r>
      <w:r>
        <w:rPr>
          <w:rFonts w:hint="eastAsia" w:ascii="宋体" w:hAnsi="宋体" w:cs="宋体"/>
          <w:sz w:val="24"/>
          <w:lang w:val="en-US" w:eastAsia="zh-CN"/>
        </w:rPr>
        <w:t>随机免费提供一套</w:t>
      </w:r>
      <w:r>
        <w:rPr>
          <w:rFonts w:hint="eastAsia" w:ascii="宋体" w:hAnsi="宋体" w:cs="宋体"/>
          <w:sz w:val="24"/>
        </w:rPr>
        <w:t>设备保养、维修所需专用工具及检测仪表。</w:t>
      </w:r>
    </w:p>
    <w:p w14:paraId="677FF227">
      <w:pPr>
        <w:spacing w:line="360" w:lineRule="auto"/>
        <w:jc w:val="left"/>
        <w:outlineLvl w:val="0"/>
        <w:rPr>
          <w:rFonts w:ascii="宋体" w:hAnsi="宋体" w:cs="宋体"/>
          <w:b/>
          <w:bCs/>
          <w:sz w:val="28"/>
          <w:szCs w:val="28"/>
        </w:rPr>
      </w:pPr>
      <w:r>
        <w:rPr>
          <w:rFonts w:hint="eastAsia" w:ascii="宋体" w:hAnsi="宋体" w:cs="宋体"/>
          <w:b/>
          <w:bCs/>
          <w:sz w:val="28"/>
          <w:szCs w:val="28"/>
        </w:rPr>
        <w:t>售后服务</w:t>
      </w:r>
    </w:p>
    <w:p w14:paraId="6227A923">
      <w:pPr>
        <w:spacing w:line="380" w:lineRule="exact"/>
        <w:rPr>
          <w:rFonts w:ascii="宋体" w:hAnsi="宋体" w:cs="宋体"/>
          <w:sz w:val="24"/>
        </w:rPr>
      </w:pPr>
      <w:r>
        <w:rPr>
          <w:rFonts w:ascii="宋体" w:hAnsi="宋体" w:cs="宋体"/>
          <w:b w:val="0"/>
          <w:bCs/>
          <w:sz w:val="24"/>
        </w:rPr>
        <w:t>1</w:t>
      </w:r>
      <w:r>
        <w:rPr>
          <w:rFonts w:hint="eastAsia" w:ascii="宋体" w:hAnsi="宋体" w:cs="宋体"/>
          <w:b w:val="0"/>
          <w:bCs/>
          <w:sz w:val="24"/>
        </w:rPr>
        <w:t>、</w:t>
      </w:r>
      <w:r>
        <w:rPr>
          <w:rFonts w:hint="eastAsia" w:ascii="宋体" w:hAnsi="宋体" w:cs="宋体"/>
          <w:sz w:val="24"/>
        </w:rPr>
        <w:t>提供为期</w:t>
      </w:r>
      <w:r>
        <w:rPr>
          <w:rFonts w:ascii="宋体" w:hAnsi="宋体" w:cs="宋体"/>
          <w:sz w:val="24"/>
        </w:rPr>
        <w:t>12</w:t>
      </w:r>
      <w:r>
        <w:rPr>
          <w:rFonts w:hint="eastAsia" w:ascii="宋体" w:hAnsi="宋体" w:cs="宋体"/>
          <w:sz w:val="24"/>
        </w:rPr>
        <w:t>个月（从工程验收合格之日起开始计算）的整机质保期服务，包括传感器等所有零件，并提供终身无偿专业咨询。</w:t>
      </w:r>
      <w:r>
        <w:rPr>
          <w:rFonts w:hint="eastAsia" w:ascii="宋体" w:hAnsi="宋体" w:cs="宋体"/>
          <w:sz w:val="24"/>
          <w:lang w:val="en-US" w:eastAsia="zh-CN"/>
        </w:rPr>
        <w:t>中标</w:t>
      </w:r>
      <w:r>
        <w:rPr>
          <w:rFonts w:hint="eastAsia" w:ascii="宋体" w:hAnsi="宋体" w:cs="宋体"/>
          <w:sz w:val="24"/>
        </w:rPr>
        <w:t>方对整机的全部设计终生负责，在寿命期限内，因设计缺陷发生的问题</w:t>
      </w:r>
      <w:r>
        <w:rPr>
          <w:rFonts w:hint="eastAsia" w:ascii="宋体" w:hAnsi="宋体" w:cs="宋体"/>
          <w:sz w:val="24"/>
          <w:lang w:val="en-US" w:eastAsia="zh-CN"/>
        </w:rPr>
        <w:t>中标</w:t>
      </w:r>
      <w:r>
        <w:rPr>
          <w:rFonts w:hint="eastAsia" w:ascii="宋体" w:hAnsi="宋体" w:cs="宋体"/>
          <w:sz w:val="24"/>
        </w:rPr>
        <w:t>方将无偿提供零件和免费修理；</w:t>
      </w:r>
    </w:p>
    <w:p w14:paraId="0C83680C">
      <w:pPr>
        <w:spacing w:line="380" w:lineRule="exact"/>
        <w:rPr>
          <w:rFonts w:ascii="宋体" w:hAnsi="宋体" w:cs="宋体"/>
          <w:sz w:val="24"/>
        </w:rPr>
      </w:pPr>
      <w:r>
        <w:rPr>
          <w:rFonts w:hint="eastAsia" w:ascii="宋体" w:hAnsi="宋体" w:cs="宋体"/>
          <w:sz w:val="24"/>
          <w:lang w:val="en-US" w:eastAsia="zh-CN"/>
        </w:rPr>
        <w:t>2</w:t>
      </w:r>
      <w:r>
        <w:rPr>
          <w:rFonts w:hint="eastAsia" w:ascii="宋体" w:hAnsi="宋体" w:cs="宋体"/>
          <w:sz w:val="24"/>
        </w:rPr>
        <w:t>、设备发生故障后乙方服务人员要保证及时到达现场，提供免费技术支持；</w:t>
      </w:r>
    </w:p>
    <w:p w14:paraId="5C965114">
      <w:pPr>
        <w:spacing w:line="380" w:lineRule="exact"/>
        <w:rPr>
          <w:rFonts w:hint="eastAsia" w:ascii="宋体" w:hAnsi="宋体" w:cs="宋体"/>
          <w:b/>
          <w:bCs/>
          <w:color w:val="auto"/>
          <w:sz w:val="28"/>
          <w:szCs w:val="28"/>
          <w:highlight w:val="none"/>
          <w:lang w:val="en-US" w:eastAsia="zh-CN"/>
        </w:rPr>
      </w:pPr>
      <w:r>
        <w:rPr>
          <w:rFonts w:hint="eastAsia" w:ascii="宋体" w:hAnsi="宋体" w:cs="宋体"/>
          <w:sz w:val="24"/>
          <w:lang w:val="en-US" w:eastAsia="zh-CN"/>
        </w:rPr>
        <w:t>3</w:t>
      </w:r>
      <w:r>
        <w:rPr>
          <w:rFonts w:hint="eastAsia" w:ascii="宋体" w:hAnsi="宋体" w:cs="宋体"/>
          <w:sz w:val="24"/>
        </w:rPr>
        <w:t>、对甲方急需的备件，乙方要保证小件</w:t>
      </w:r>
      <w:r>
        <w:rPr>
          <w:rFonts w:ascii="宋体" w:hAnsi="宋体" w:cs="宋体"/>
          <w:sz w:val="24"/>
        </w:rPr>
        <w:t>24</w:t>
      </w:r>
      <w:r>
        <w:rPr>
          <w:rFonts w:hint="eastAsia" w:ascii="宋体" w:hAnsi="宋体" w:cs="宋体"/>
          <w:sz w:val="24"/>
        </w:rPr>
        <w:t>小时、大件一周内提供给甲方。如果元件含有控制程序时，则乙方提供的备件内应含有相应的控制程序和调试服务。</w:t>
      </w:r>
    </w:p>
    <w:p w14:paraId="055D9E51">
      <w:pPr>
        <w:pStyle w:val="2"/>
        <w:ind w:left="0" w:leftChars="0" w:firstLine="0" w:firstLineChars="0"/>
        <w:rPr>
          <w:rFonts w:hint="default"/>
          <w:b/>
          <w:bCs/>
          <w:lang w:val="en-US" w:eastAsia="zh-CN"/>
        </w:rPr>
      </w:pPr>
      <w:r>
        <w:rPr>
          <w:rFonts w:hint="eastAsia" w:ascii="宋体" w:hAnsi="宋体" w:cs="宋体"/>
          <w:b/>
          <w:bCs/>
          <w:color w:val="auto"/>
          <w:sz w:val="28"/>
          <w:szCs w:val="28"/>
          <w:highlight w:val="none"/>
          <w:lang w:val="en-US" w:eastAsia="zh-CN"/>
        </w:rPr>
        <w:t>合同模板</w:t>
      </w:r>
    </w:p>
    <w:p w14:paraId="395B84A5">
      <w:pPr>
        <w:numPr>
          <w:ilvl w:val="0"/>
          <w:numId w:val="0"/>
        </w:numPr>
        <w:spacing w:line="360" w:lineRule="auto"/>
        <w:ind w:firstLine="562" w:firstLineChars="200"/>
        <w:jc w:val="left"/>
        <w:rPr>
          <w:rFonts w:hint="eastAsia" w:ascii="宋体" w:hAnsi="宋体" w:cs="宋体"/>
          <w:b/>
          <w:bCs/>
          <w:color w:val="auto"/>
          <w:sz w:val="28"/>
          <w:szCs w:val="28"/>
          <w:u w:val="single"/>
          <w:lang w:val="en-US" w:eastAsia="zh-CN"/>
        </w:rPr>
      </w:pPr>
      <w:r>
        <w:rPr>
          <w:rFonts w:hint="eastAsia" w:ascii="宋体" w:hAnsi="宋体" w:cs="宋体"/>
          <w:b/>
          <w:bCs/>
          <w:color w:val="auto"/>
          <w:sz w:val="28"/>
          <w:szCs w:val="28"/>
          <w:u w:val="single"/>
          <w:lang w:val="en-US" w:eastAsia="zh-CN"/>
        </w:rPr>
        <w:t>投标即默认我司合同模板</w:t>
      </w:r>
    </w:p>
    <w:p w14:paraId="06AF80C5">
      <w:pPr>
        <w:snapToGrid w:val="0"/>
        <w:spacing w:before="317" w:beforeLines="100" w:after="317" w:afterLines="100" w:line="360" w:lineRule="auto"/>
        <w:ind w:right="-50" w:rightChars="-24"/>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XXX设备购销合同</w:t>
      </w:r>
    </w:p>
    <w:p w14:paraId="11DAA5C9">
      <w:pPr>
        <w:autoSpaceDE/>
        <w:autoSpaceDN/>
        <w:adjustRightInd w:val="0"/>
        <w:snapToGrid w:val="0"/>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 xml:space="preserve">甲方（采购方）：山东金宝电子有限公司 </w:t>
      </w:r>
    </w:p>
    <w:p w14:paraId="7F227855">
      <w:pPr>
        <w:autoSpaceDE/>
        <w:autoSpaceDN/>
        <w:adjustRightInd w:val="0"/>
        <w:snapToGrid w:val="0"/>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 xml:space="preserve">                山东金都电子材料有限公司</w:t>
      </w:r>
    </w:p>
    <w:p w14:paraId="41FB6392">
      <w:pPr>
        <w:pStyle w:val="2"/>
        <w:ind w:firstLine="281"/>
        <w:rPr>
          <w:lang w:val="en-US" w:eastAsia="zh-CN"/>
        </w:rPr>
      </w:pPr>
      <w:r>
        <w:rPr>
          <w:rFonts w:hint="eastAsia" w:ascii="仿宋" w:hAnsi="仿宋" w:eastAsia="仿宋" w:cs="仿宋"/>
          <w:b/>
          <w:sz w:val="28"/>
          <w:szCs w:val="28"/>
          <w:lang w:val="en-US" w:eastAsia="zh-CN"/>
        </w:rPr>
        <w:t xml:space="preserve">                 金宝电子（铜陵）有限公司</w:t>
      </w:r>
    </w:p>
    <w:p w14:paraId="63BD54C9">
      <w:pPr>
        <w:autoSpaceDE/>
        <w:autoSpaceDN/>
        <w:adjustRightInd w:val="0"/>
        <w:snapToGrid w:val="0"/>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乙方（供货方）： XXX公司</w:t>
      </w:r>
    </w:p>
    <w:p w14:paraId="5CC4AEEE">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经甲、乙双方友好协商，本着平等互利的原则，根据《中华人民共和国民法典》及相关法律的规定，就甲方向乙方购买以下设备达成如下协议：</w:t>
      </w:r>
    </w:p>
    <w:p w14:paraId="4F5DEDFB">
      <w:pPr>
        <w:numPr>
          <w:ilvl w:val="0"/>
          <w:numId w:val="4"/>
        </w:numPr>
        <w:adjustRightInd w:val="0"/>
        <w:snapToGrid w:val="0"/>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设备名称、规格型号、数量、单价及合同额：</w:t>
      </w:r>
    </w:p>
    <w:tbl>
      <w:tblPr>
        <w:tblStyle w:val="15"/>
        <w:tblpPr w:leftFromText="180" w:rightFromText="180" w:vertAnchor="text" w:horzAnchor="page" w:tblpX="1574" w:tblpY="134"/>
        <w:tblOverlap w:val="never"/>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2150"/>
        <w:gridCol w:w="1210"/>
        <w:gridCol w:w="750"/>
        <w:gridCol w:w="1980"/>
        <w:gridCol w:w="1635"/>
        <w:gridCol w:w="1251"/>
      </w:tblGrid>
      <w:tr w14:paraId="7E34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14:paraId="6DB8EA7C">
            <w:pPr>
              <w:keepNext w:val="0"/>
              <w:keepLines w:val="0"/>
              <w:widowControl/>
              <w:suppressLineNumbers w:val="0"/>
              <w:jc w:val="center"/>
              <w:textAlignment w:val="center"/>
              <w:rPr>
                <w:rFonts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150" w:type="dxa"/>
            <w:tcBorders>
              <w:top w:val="single" w:color="000000" w:sz="8" w:space="0"/>
              <w:left w:val="nil"/>
              <w:bottom w:val="single" w:color="000000" w:sz="8" w:space="0"/>
              <w:right w:val="single" w:color="000000" w:sz="8" w:space="0"/>
            </w:tcBorders>
            <w:noWrap w:val="0"/>
            <w:vAlign w:val="center"/>
          </w:tcPr>
          <w:p w14:paraId="3AC408E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1210" w:type="dxa"/>
            <w:tcBorders>
              <w:top w:val="single" w:color="000000" w:sz="8" w:space="0"/>
              <w:left w:val="nil"/>
              <w:bottom w:val="single" w:color="000000" w:sz="8" w:space="0"/>
              <w:right w:val="single" w:color="000000" w:sz="8" w:space="0"/>
            </w:tcBorders>
            <w:noWrap w:val="0"/>
            <w:vAlign w:val="center"/>
          </w:tcPr>
          <w:p w14:paraId="1A0EFF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50" w:type="dxa"/>
            <w:tcBorders>
              <w:top w:val="single" w:color="000000" w:sz="8" w:space="0"/>
              <w:left w:val="nil"/>
              <w:bottom w:val="single" w:color="000000" w:sz="8" w:space="0"/>
              <w:right w:val="single" w:color="000000" w:sz="8" w:space="0"/>
            </w:tcBorders>
            <w:noWrap w:val="0"/>
            <w:vAlign w:val="center"/>
          </w:tcPr>
          <w:p w14:paraId="08644FA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980" w:type="dxa"/>
            <w:tcBorders>
              <w:top w:val="single" w:color="000000" w:sz="8" w:space="0"/>
              <w:left w:val="nil"/>
              <w:bottom w:val="single" w:color="000000" w:sz="8" w:space="0"/>
              <w:right w:val="single" w:color="000000" w:sz="8" w:space="0"/>
            </w:tcBorders>
            <w:noWrap w:val="0"/>
            <w:vAlign w:val="center"/>
          </w:tcPr>
          <w:p w14:paraId="71B766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635" w:type="dxa"/>
            <w:tcBorders>
              <w:top w:val="single" w:color="000000" w:sz="8" w:space="0"/>
              <w:left w:val="nil"/>
              <w:bottom w:val="single" w:color="000000" w:sz="8" w:space="0"/>
              <w:right w:val="single" w:color="000000" w:sz="8" w:space="0"/>
            </w:tcBorders>
            <w:noWrap w:val="0"/>
            <w:vAlign w:val="center"/>
          </w:tcPr>
          <w:p w14:paraId="43B4BC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总价（元）</w:t>
            </w:r>
          </w:p>
        </w:tc>
        <w:tc>
          <w:tcPr>
            <w:tcW w:w="1251" w:type="dxa"/>
            <w:tcBorders>
              <w:top w:val="single" w:color="000000" w:sz="8" w:space="0"/>
              <w:left w:val="nil"/>
              <w:bottom w:val="single" w:color="000000" w:sz="8" w:space="0"/>
              <w:right w:val="single" w:color="000000" w:sz="8" w:space="0"/>
            </w:tcBorders>
            <w:noWrap w:val="0"/>
            <w:vAlign w:val="center"/>
          </w:tcPr>
          <w:p w14:paraId="19B735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p>
        </w:tc>
      </w:tr>
      <w:tr w14:paraId="6E81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noWrap w:val="0"/>
            <w:vAlign w:val="center"/>
          </w:tcPr>
          <w:p w14:paraId="44DAE435">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150" w:type="dxa"/>
            <w:tcBorders>
              <w:top w:val="nil"/>
              <w:left w:val="nil"/>
              <w:bottom w:val="nil"/>
              <w:right w:val="single" w:color="000000" w:sz="8" w:space="0"/>
            </w:tcBorders>
            <w:noWrap w:val="0"/>
            <w:vAlign w:val="center"/>
          </w:tcPr>
          <w:p w14:paraId="2302C5E2">
            <w:pPr>
              <w:keepNext w:val="0"/>
              <w:keepLines w:val="0"/>
              <w:widowControl/>
              <w:suppressLineNumbers w:val="0"/>
              <w:jc w:val="both"/>
              <w:textAlignment w:val="center"/>
              <w:rPr>
                <w:rFonts w:hint="eastAsia" w:ascii="仿宋" w:hAnsi="仿宋" w:eastAsia="仿宋" w:cs="仿宋"/>
                <w:b/>
                <w:bCs/>
                <w:i w:val="0"/>
                <w:iCs w:val="0"/>
                <w:color w:val="000000"/>
                <w:sz w:val="28"/>
                <w:szCs w:val="28"/>
                <w:highlight w:val="none"/>
                <w:u w:val="none"/>
              </w:rPr>
            </w:pPr>
          </w:p>
        </w:tc>
        <w:tc>
          <w:tcPr>
            <w:tcW w:w="1210" w:type="dxa"/>
            <w:tcBorders>
              <w:top w:val="nil"/>
              <w:left w:val="nil"/>
              <w:bottom w:val="nil"/>
              <w:right w:val="single" w:color="000000" w:sz="8" w:space="0"/>
            </w:tcBorders>
            <w:noWrap w:val="0"/>
            <w:vAlign w:val="center"/>
          </w:tcPr>
          <w:p w14:paraId="394DAE0B">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750" w:type="dxa"/>
            <w:tcBorders>
              <w:top w:val="nil"/>
              <w:left w:val="nil"/>
              <w:bottom w:val="nil"/>
              <w:right w:val="single" w:color="000000" w:sz="8" w:space="0"/>
            </w:tcBorders>
            <w:noWrap w:val="0"/>
            <w:vAlign w:val="center"/>
          </w:tcPr>
          <w:p w14:paraId="50989749">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980" w:type="dxa"/>
            <w:tcBorders>
              <w:top w:val="nil"/>
              <w:left w:val="nil"/>
              <w:bottom w:val="nil"/>
              <w:right w:val="single" w:color="000000" w:sz="8" w:space="0"/>
            </w:tcBorders>
            <w:noWrap w:val="0"/>
            <w:vAlign w:val="center"/>
          </w:tcPr>
          <w:p w14:paraId="17C5BE12">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c>
          <w:tcPr>
            <w:tcW w:w="1635" w:type="dxa"/>
            <w:tcBorders>
              <w:top w:val="nil"/>
              <w:left w:val="nil"/>
              <w:bottom w:val="nil"/>
              <w:right w:val="single" w:color="000000" w:sz="8" w:space="0"/>
            </w:tcBorders>
            <w:noWrap w:val="0"/>
            <w:vAlign w:val="center"/>
          </w:tcPr>
          <w:p w14:paraId="278D3485">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c>
          <w:tcPr>
            <w:tcW w:w="1251" w:type="dxa"/>
            <w:tcBorders>
              <w:top w:val="nil"/>
              <w:left w:val="nil"/>
              <w:bottom w:val="nil"/>
              <w:right w:val="single" w:color="000000" w:sz="8" w:space="0"/>
            </w:tcBorders>
            <w:noWrap/>
            <w:vAlign w:val="center"/>
          </w:tcPr>
          <w:p w14:paraId="425FECCE">
            <w:pPr>
              <w:rPr>
                <w:rFonts w:hint="eastAsia" w:ascii="宋体" w:hAnsi="宋体" w:eastAsia="宋体" w:cs="宋体"/>
                <w:i w:val="0"/>
                <w:iCs w:val="0"/>
                <w:color w:val="000000"/>
                <w:sz w:val="22"/>
                <w:szCs w:val="22"/>
                <w:highlight w:val="none"/>
                <w:u w:val="none"/>
              </w:rPr>
            </w:pPr>
          </w:p>
        </w:tc>
      </w:tr>
      <w:tr w14:paraId="14BA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noWrap w:val="0"/>
            <w:vAlign w:val="center"/>
          </w:tcPr>
          <w:p w14:paraId="4AC903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合计人民币（大写）：xxx（￥:xxx元）</w:t>
            </w:r>
          </w:p>
        </w:tc>
      </w:tr>
      <w:tr w14:paraId="389F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noWrap w:val="0"/>
            <w:vAlign w:val="center"/>
          </w:tcPr>
          <w:p w14:paraId="0DC846B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含xx%增值税、运费、安装调试费</w:t>
            </w:r>
          </w:p>
        </w:tc>
      </w:tr>
    </w:tbl>
    <w:p w14:paraId="7BCA997A">
      <w:pPr>
        <w:pStyle w:val="2"/>
        <w:numPr>
          <w:ilvl w:val="0"/>
          <w:numId w:val="0"/>
        </w:numPr>
        <w:ind w:leftChars="100"/>
        <w:rPr>
          <w:rFonts w:hint="eastAsia"/>
          <w:lang w:eastAsia="zh-CN"/>
        </w:rPr>
      </w:pPr>
    </w:p>
    <w:p w14:paraId="706AC815">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二、交货地点、时间、方式</w:t>
      </w:r>
    </w:p>
    <w:p w14:paraId="784993F0">
      <w:pPr>
        <w:autoSpaceDE/>
        <w:autoSpaceDN/>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交货地点：</w:t>
      </w:r>
      <w:r>
        <w:rPr>
          <w:rFonts w:hint="eastAsia" w:ascii="仿宋" w:hAnsi="仿宋" w:eastAsia="仿宋" w:cs="仿宋"/>
          <w:sz w:val="28"/>
          <w:szCs w:val="28"/>
          <w:lang w:eastAsia="zh-CN"/>
        </w:rPr>
        <w:t>XX省XX市XX路XX号；</w:t>
      </w:r>
    </w:p>
    <w:p w14:paraId="54AAA01B">
      <w:pPr>
        <w:autoSpaceDE/>
        <w:autoSpaceDN/>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2.交货时间：合同生效后，XX日之前货到甲方指定地点；</w:t>
      </w:r>
    </w:p>
    <w:p w14:paraId="0F5A73F2">
      <w:pPr>
        <w:autoSpaceDE/>
        <w:autoSpaceDN/>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运输方式、运输责任及运输费用负担：乙方负责</w:t>
      </w:r>
      <w:r>
        <w:rPr>
          <w:rFonts w:hint="eastAsia" w:ascii="仿宋" w:hAnsi="仿宋" w:eastAsia="仿宋" w:cs="仿宋"/>
          <w:sz w:val="28"/>
          <w:szCs w:val="28"/>
          <w:lang w:eastAsia="zh-CN"/>
        </w:rPr>
        <w:t>到甲方工厂的</w:t>
      </w:r>
      <w:r>
        <w:rPr>
          <w:rFonts w:hint="eastAsia" w:ascii="仿宋" w:hAnsi="仿宋" w:eastAsia="仿宋" w:cs="仿宋"/>
          <w:sz w:val="28"/>
          <w:szCs w:val="28"/>
        </w:rPr>
        <w:t>包装、</w:t>
      </w:r>
      <w:r>
        <w:rPr>
          <w:rFonts w:hint="eastAsia" w:ascii="仿宋" w:hAnsi="仿宋" w:eastAsia="仿宋" w:cs="仿宋"/>
          <w:sz w:val="28"/>
          <w:szCs w:val="28"/>
          <w:lang w:eastAsia="zh-CN"/>
        </w:rPr>
        <w:t>装卸货、</w:t>
      </w:r>
      <w:r>
        <w:rPr>
          <w:rFonts w:hint="eastAsia" w:ascii="仿宋" w:hAnsi="仿宋" w:eastAsia="仿宋" w:cs="仿宋"/>
          <w:sz w:val="28"/>
          <w:szCs w:val="28"/>
        </w:rPr>
        <w:t>运输及保险费用。</w:t>
      </w:r>
    </w:p>
    <w:p w14:paraId="24EA1EFB">
      <w:pPr>
        <w:autoSpaceDE/>
        <w:autoSpaceDN/>
        <w:adjustRightInd w:val="0"/>
        <w:snapToGrid w:val="0"/>
        <w:spacing w:line="360" w:lineRule="auto"/>
        <w:ind w:firstLine="562" w:firstLineChars="200"/>
        <w:rPr>
          <w:rFonts w:hint="eastAsia"/>
          <w:lang w:eastAsia="zh-CN"/>
        </w:rPr>
      </w:pPr>
      <w:r>
        <w:rPr>
          <w:rFonts w:hint="eastAsia" w:ascii="仿宋" w:hAnsi="仿宋" w:eastAsia="仿宋" w:cs="仿宋"/>
          <w:b/>
          <w:bCs/>
          <w:sz w:val="28"/>
          <w:szCs w:val="28"/>
          <w:lang w:eastAsia="zh-CN"/>
        </w:rPr>
        <w:t>三、付款方式</w:t>
      </w:r>
    </w:p>
    <w:p w14:paraId="261C0691">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sz w:val="28"/>
          <w:szCs w:val="28"/>
          <w:lang w:eastAsia="zh-CN"/>
        </w:rPr>
        <w:t>1.预付款：</w:t>
      </w:r>
      <w:r>
        <w:rPr>
          <w:rFonts w:hint="eastAsia" w:ascii="仿宋" w:hAnsi="仿宋" w:eastAsia="仿宋" w:cs="仿宋"/>
          <w:spacing w:val="-3"/>
          <w:sz w:val="28"/>
          <w:szCs w:val="28"/>
          <w:lang w:val="en-GB" w:eastAsia="zh-CN"/>
        </w:rPr>
        <w:t>签订合同，</w:t>
      </w:r>
      <w:r>
        <w:rPr>
          <w:rFonts w:hint="eastAsia" w:ascii="仿宋" w:hAnsi="仿宋" w:eastAsia="仿宋" w:cs="仿宋"/>
          <w:spacing w:val="-3"/>
          <w:sz w:val="28"/>
          <w:szCs w:val="28"/>
          <w:lang w:eastAsia="zh-CN"/>
        </w:rPr>
        <w:t>甲方以银行承兑（6个月）支付乙方</w:t>
      </w:r>
      <w:r>
        <w:rPr>
          <w:rFonts w:hint="eastAsia" w:ascii="仿宋" w:hAnsi="仿宋" w:eastAsia="仿宋" w:cs="仿宋"/>
          <w:spacing w:val="-3"/>
          <w:sz w:val="28"/>
          <w:szCs w:val="28"/>
          <w:lang w:val="en-GB" w:eastAsia="zh-CN"/>
        </w:rPr>
        <w:t>合同总价</w:t>
      </w:r>
      <w:r>
        <w:rPr>
          <w:rFonts w:hint="eastAsia" w:ascii="仿宋" w:hAnsi="仿宋" w:eastAsia="仿宋" w:cs="仿宋"/>
          <w:spacing w:val="-3"/>
          <w:sz w:val="28"/>
          <w:szCs w:val="28"/>
          <w:lang w:eastAsia="zh-CN"/>
        </w:rPr>
        <w:t>XX</w:t>
      </w:r>
      <w:r>
        <w:rPr>
          <w:rFonts w:hint="eastAsia" w:ascii="仿宋" w:hAnsi="仿宋" w:eastAsia="仿宋" w:cs="仿宋"/>
          <w:spacing w:val="-3"/>
          <w:sz w:val="28"/>
          <w:szCs w:val="28"/>
          <w:lang w:val="en-GB" w:eastAsia="zh-CN"/>
        </w:rPr>
        <w:t xml:space="preserve"> % 做为预付款，即</w:t>
      </w:r>
      <w:r>
        <w:rPr>
          <w:rFonts w:hint="eastAsia" w:ascii="仿宋" w:hAnsi="仿宋" w:eastAsia="仿宋" w:cs="仿宋"/>
          <w:sz w:val="28"/>
          <w:szCs w:val="28"/>
          <w:lang w:eastAsia="zh-CN"/>
        </w:rPr>
        <w:t>RMB XX元</w:t>
      </w:r>
      <w:r>
        <w:rPr>
          <w:rFonts w:hint="eastAsia" w:ascii="仿宋" w:hAnsi="仿宋" w:eastAsia="仿宋" w:cs="仿宋"/>
          <w:spacing w:val="-3"/>
          <w:sz w:val="28"/>
          <w:szCs w:val="28"/>
          <w:lang w:val="en-GB" w:eastAsia="zh-CN"/>
        </w:rPr>
        <w:t>，（大写）：</w:t>
      </w:r>
      <w:r>
        <w:rPr>
          <w:rFonts w:hint="eastAsia" w:ascii="仿宋" w:hAnsi="仿宋" w:eastAsia="仿宋" w:cs="仿宋"/>
          <w:sz w:val="28"/>
          <w:szCs w:val="28"/>
          <w:lang w:eastAsia="zh-CN"/>
        </w:rPr>
        <w:t>人民币XX 万元</w:t>
      </w:r>
      <w:r>
        <w:rPr>
          <w:rFonts w:hint="eastAsia" w:ascii="仿宋" w:hAnsi="仿宋" w:eastAsia="仿宋" w:cs="仿宋"/>
          <w:spacing w:val="-3"/>
          <w:sz w:val="28"/>
          <w:szCs w:val="28"/>
          <w:lang w:val="en-GB" w:eastAsia="zh-CN"/>
        </w:rPr>
        <w:t>整），</w:t>
      </w:r>
      <w:r>
        <w:rPr>
          <w:rFonts w:hint="eastAsia" w:ascii="仿宋" w:hAnsi="仿宋" w:eastAsia="仿宋" w:cs="仿宋"/>
          <w:spacing w:val="-3"/>
          <w:sz w:val="28"/>
          <w:szCs w:val="28"/>
          <w:lang w:eastAsia="zh-CN"/>
        </w:rPr>
        <w:t>乙方10个日历日内开具等额的增值税发票交付甲方；</w:t>
      </w:r>
    </w:p>
    <w:p w14:paraId="085005EE">
      <w:pPr>
        <w:autoSpaceDE/>
        <w:autoSpaceDN/>
        <w:adjustRightInd w:val="0"/>
        <w:snapToGrid w:val="0"/>
        <w:spacing w:line="360" w:lineRule="auto"/>
        <w:ind w:firstLine="562" w:firstLineChars="200"/>
        <w:rPr>
          <w:rFonts w:hint="eastAsia" w:ascii="仿宋" w:hAnsi="仿宋" w:eastAsia="仿宋" w:cs="仿宋"/>
          <w:spacing w:val="-3"/>
          <w:sz w:val="28"/>
          <w:szCs w:val="28"/>
          <w:lang w:val="en-GB" w:eastAsia="zh-CN"/>
        </w:rPr>
      </w:pPr>
      <w:r>
        <w:rPr>
          <w:rFonts w:hint="eastAsia" w:ascii="仿宋" w:hAnsi="仿宋" w:eastAsia="仿宋" w:cs="仿宋"/>
          <w:b/>
          <w:sz w:val="28"/>
          <w:szCs w:val="28"/>
          <w:lang w:eastAsia="zh-CN"/>
        </w:rPr>
        <w:t>2.发货款：</w:t>
      </w:r>
      <w:r>
        <w:rPr>
          <w:rFonts w:hint="eastAsia" w:ascii="仿宋" w:hAnsi="仿宋" w:eastAsia="仿宋" w:cs="仿宋"/>
          <w:spacing w:val="-3"/>
          <w:sz w:val="28"/>
          <w:szCs w:val="28"/>
          <w:lang w:val="en-GB" w:eastAsia="zh-CN"/>
        </w:rPr>
        <w:t>设备</w:t>
      </w:r>
      <w:r>
        <w:rPr>
          <w:rFonts w:hint="eastAsia" w:ascii="仿宋" w:hAnsi="仿宋" w:eastAsia="仿宋" w:cs="仿宋"/>
          <w:spacing w:val="-3"/>
          <w:sz w:val="28"/>
          <w:szCs w:val="28"/>
          <w:lang w:eastAsia="zh-CN"/>
        </w:rPr>
        <w:t>制作完成后，乙方提前10个日历日通知甲方，甲方</w:t>
      </w:r>
      <w:r>
        <w:rPr>
          <w:rFonts w:hint="eastAsia" w:ascii="仿宋" w:hAnsi="仿宋" w:eastAsia="仿宋" w:cs="仿宋"/>
          <w:spacing w:val="-3"/>
          <w:sz w:val="28"/>
          <w:szCs w:val="28"/>
          <w:lang w:val="en-GB" w:eastAsia="zh-CN"/>
        </w:rPr>
        <w:t>收到乙方开具的等额增值税专用发票后</w:t>
      </w:r>
      <w:r>
        <w:rPr>
          <w:rFonts w:hint="eastAsia" w:ascii="仿宋" w:hAnsi="仿宋" w:eastAsia="仿宋" w:cs="仿宋"/>
          <w:spacing w:val="-3"/>
          <w:sz w:val="28"/>
          <w:szCs w:val="28"/>
          <w:lang w:eastAsia="zh-CN"/>
        </w:rPr>
        <w:t>10个</w:t>
      </w:r>
      <w:r>
        <w:rPr>
          <w:rFonts w:hint="eastAsia" w:ascii="仿宋" w:hAnsi="仿宋" w:eastAsia="仿宋" w:cs="仿宋"/>
          <w:sz w:val="28"/>
          <w:szCs w:val="28"/>
          <w:lang w:eastAsia="zh-CN"/>
        </w:rPr>
        <w:t>日历日</w:t>
      </w:r>
      <w:r>
        <w:rPr>
          <w:rFonts w:hint="eastAsia" w:ascii="仿宋" w:hAnsi="仿宋" w:eastAsia="仿宋" w:cs="仿宋"/>
          <w:spacing w:val="-3"/>
          <w:sz w:val="28"/>
          <w:szCs w:val="28"/>
          <w:lang w:eastAsia="zh-CN"/>
        </w:rPr>
        <w:t>内以银行承兑（6个月）支付乙方</w:t>
      </w:r>
      <w:r>
        <w:rPr>
          <w:rFonts w:hint="eastAsia" w:ascii="仿宋" w:hAnsi="仿宋" w:eastAsia="仿宋" w:cs="仿宋"/>
          <w:spacing w:val="-3"/>
          <w:sz w:val="28"/>
          <w:szCs w:val="28"/>
          <w:lang w:val="en-GB" w:eastAsia="zh-CN"/>
        </w:rPr>
        <w:t>合同总价</w:t>
      </w:r>
      <w:r>
        <w:rPr>
          <w:rFonts w:hint="eastAsia" w:ascii="仿宋" w:hAnsi="仿宋" w:eastAsia="仿宋" w:cs="仿宋"/>
          <w:spacing w:val="-3"/>
          <w:sz w:val="28"/>
          <w:szCs w:val="28"/>
          <w:lang w:eastAsia="zh-CN"/>
        </w:rPr>
        <w:t>XX</w:t>
      </w:r>
      <w:r>
        <w:rPr>
          <w:rFonts w:hint="eastAsia" w:ascii="仿宋" w:hAnsi="仿宋" w:eastAsia="仿宋" w:cs="仿宋"/>
          <w:spacing w:val="-3"/>
          <w:sz w:val="28"/>
          <w:szCs w:val="28"/>
          <w:lang w:val="en-GB" w:eastAsia="zh-CN"/>
        </w:rPr>
        <w:t xml:space="preserve"> % 的款项，即</w:t>
      </w:r>
      <w:r>
        <w:rPr>
          <w:rFonts w:hint="eastAsia" w:ascii="仿宋" w:hAnsi="仿宋" w:eastAsia="仿宋" w:cs="仿宋"/>
          <w:sz w:val="28"/>
          <w:szCs w:val="28"/>
          <w:lang w:eastAsia="zh-CN"/>
        </w:rPr>
        <w:t>RMB XX 元</w:t>
      </w:r>
      <w:r>
        <w:rPr>
          <w:rFonts w:hint="eastAsia" w:ascii="仿宋" w:hAnsi="仿宋" w:eastAsia="仿宋" w:cs="仿宋"/>
          <w:spacing w:val="-3"/>
          <w:sz w:val="28"/>
          <w:szCs w:val="28"/>
          <w:lang w:val="en-GB" w:eastAsia="zh-CN"/>
        </w:rPr>
        <w:t>，（大写）：</w:t>
      </w:r>
      <w:r>
        <w:rPr>
          <w:rFonts w:hint="eastAsia" w:ascii="仿宋" w:hAnsi="仿宋" w:eastAsia="仿宋" w:cs="仿宋"/>
          <w:sz w:val="28"/>
          <w:szCs w:val="28"/>
          <w:lang w:eastAsia="zh-CN"/>
        </w:rPr>
        <w:t>人民币XX万</w:t>
      </w:r>
      <w:r>
        <w:rPr>
          <w:rFonts w:hint="eastAsia" w:ascii="仿宋" w:hAnsi="仿宋" w:eastAsia="仿宋" w:cs="仿宋"/>
          <w:spacing w:val="-3"/>
          <w:sz w:val="28"/>
          <w:szCs w:val="28"/>
          <w:lang w:val="en-GB" w:eastAsia="zh-CN"/>
        </w:rPr>
        <w:t>元整）；</w:t>
      </w:r>
    </w:p>
    <w:p w14:paraId="6374ADB5">
      <w:pPr>
        <w:autoSpaceDE/>
        <w:autoSpaceDN/>
        <w:adjustRightInd w:val="0"/>
        <w:snapToGrid w:val="0"/>
        <w:spacing w:line="360" w:lineRule="auto"/>
        <w:ind w:firstLine="562" w:firstLineChars="200"/>
        <w:rPr>
          <w:rFonts w:hint="eastAsia" w:ascii="仿宋" w:hAnsi="仿宋" w:eastAsia="仿宋" w:cs="仿宋"/>
          <w:spacing w:val="-3"/>
          <w:sz w:val="28"/>
          <w:szCs w:val="28"/>
          <w:lang w:val="en-GB" w:eastAsia="zh-CN"/>
        </w:rPr>
      </w:pPr>
      <w:r>
        <w:rPr>
          <w:rFonts w:hint="eastAsia" w:ascii="仿宋" w:hAnsi="仿宋" w:eastAsia="仿宋" w:cs="仿宋"/>
          <w:b/>
          <w:sz w:val="28"/>
          <w:szCs w:val="28"/>
          <w:lang w:eastAsia="zh-CN"/>
        </w:rPr>
        <w:t>3.验收款：</w:t>
      </w:r>
      <w:r>
        <w:rPr>
          <w:rFonts w:hint="eastAsia" w:ascii="仿宋" w:hAnsi="仿宋" w:eastAsia="仿宋" w:cs="仿宋"/>
          <w:spacing w:val="-3"/>
          <w:sz w:val="28"/>
          <w:szCs w:val="28"/>
          <w:lang w:val="en-GB" w:eastAsia="zh-CN"/>
        </w:rPr>
        <w:t>设备</w:t>
      </w:r>
      <w:r>
        <w:rPr>
          <w:rFonts w:hint="eastAsia" w:ascii="仿宋" w:hAnsi="仿宋" w:eastAsia="仿宋" w:cs="仿宋"/>
          <w:spacing w:val="-3"/>
          <w:sz w:val="28"/>
          <w:szCs w:val="28"/>
          <w:lang w:eastAsia="zh-CN"/>
        </w:rPr>
        <w:t>安装调试完成，收到乙方开具的剩余全额增值税专用发票后，甲方10个</w:t>
      </w:r>
      <w:r>
        <w:rPr>
          <w:rFonts w:hint="eastAsia" w:ascii="仿宋" w:hAnsi="仿宋" w:eastAsia="仿宋" w:cs="仿宋"/>
          <w:sz w:val="28"/>
          <w:szCs w:val="28"/>
          <w:lang w:eastAsia="zh-CN"/>
        </w:rPr>
        <w:t>日历日</w:t>
      </w:r>
      <w:r>
        <w:rPr>
          <w:rFonts w:hint="eastAsia" w:ascii="仿宋" w:hAnsi="仿宋" w:eastAsia="仿宋" w:cs="仿宋"/>
          <w:spacing w:val="-3"/>
          <w:sz w:val="28"/>
          <w:szCs w:val="28"/>
          <w:lang w:eastAsia="zh-CN"/>
        </w:rPr>
        <w:t>内以银行承兑（6个月）支付乙方</w:t>
      </w:r>
      <w:r>
        <w:rPr>
          <w:rFonts w:hint="eastAsia" w:ascii="仿宋" w:hAnsi="仿宋" w:eastAsia="仿宋" w:cs="仿宋"/>
          <w:spacing w:val="-3"/>
          <w:sz w:val="28"/>
          <w:szCs w:val="28"/>
          <w:lang w:val="en-GB" w:eastAsia="zh-CN"/>
        </w:rPr>
        <w:t>合同总价</w:t>
      </w:r>
      <w:r>
        <w:rPr>
          <w:rFonts w:hint="eastAsia" w:ascii="仿宋" w:hAnsi="仿宋" w:eastAsia="仿宋" w:cs="仿宋"/>
          <w:spacing w:val="-3"/>
          <w:sz w:val="28"/>
          <w:szCs w:val="28"/>
          <w:lang w:eastAsia="zh-CN"/>
        </w:rPr>
        <w:t>XX</w:t>
      </w:r>
      <w:r>
        <w:rPr>
          <w:rFonts w:hint="eastAsia" w:ascii="仿宋" w:hAnsi="仿宋" w:eastAsia="仿宋" w:cs="仿宋"/>
          <w:spacing w:val="-3"/>
          <w:sz w:val="28"/>
          <w:szCs w:val="28"/>
          <w:lang w:val="en-GB" w:eastAsia="zh-CN"/>
        </w:rPr>
        <w:t>% 的款项，即</w:t>
      </w:r>
      <w:r>
        <w:rPr>
          <w:rFonts w:hint="eastAsia" w:ascii="仿宋" w:hAnsi="仿宋" w:eastAsia="仿宋" w:cs="仿宋"/>
          <w:sz w:val="28"/>
          <w:szCs w:val="28"/>
          <w:lang w:eastAsia="zh-CN"/>
        </w:rPr>
        <w:t>RMB XX元</w:t>
      </w:r>
      <w:r>
        <w:rPr>
          <w:rFonts w:hint="eastAsia" w:ascii="仿宋" w:hAnsi="仿宋" w:eastAsia="仿宋" w:cs="仿宋"/>
          <w:spacing w:val="-3"/>
          <w:sz w:val="28"/>
          <w:szCs w:val="28"/>
          <w:lang w:val="en-GB" w:eastAsia="zh-CN"/>
        </w:rPr>
        <w:t>，（大写）：</w:t>
      </w:r>
      <w:r>
        <w:rPr>
          <w:rFonts w:hint="eastAsia" w:ascii="仿宋" w:hAnsi="仿宋" w:eastAsia="仿宋" w:cs="仿宋"/>
          <w:sz w:val="28"/>
          <w:szCs w:val="28"/>
          <w:lang w:eastAsia="zh-CN"/>
        </w:rPr>
        <w:t>人民币XX万</w:t>
      </w:r>
      <w:r>
        <w:rPr>
          <w:rFonts w:hint="eastAsia" w:ascii="仿宋" w:hAnsi="仿宋" w:eastAsia="仿宋" w:cs="仿宋"/>
          <w:spacing w:val="-3"/>
          <w:sz w:val="28"/>
          <w:szCs w:val="28"/>
          <w:lang w:val="en-GB" w:eastAsia="zh-CN"/>
        </w:rPr>
        <w:t>元整）；</w:t>
      </w:r>
    </w:p>
    <w:p w14:paraId="6C91A32A">
      <w:pPr>
        <w:autoSpaceDE/>
        <w:autoSpaceDN/>
        <w:adjustRightInd w:val="0"/>
        <w:snapToGrid w:val="0"/>
        <w:spacing w:line="360" w:lineRule="auto"/>
        <w:ind w:firstLine="562" w:firstLineChars="200"/>
        <w:rPr>
          <w:rFonts w:hint="eastAsia" w:ascii="仿宋" w:hAnsi="仿宋" w:eastAsia="仿宋" w:cs="仿宋"/>
          <w:spacing w:val="-3"/>
          <w:sz w:val="28"/>
          <w:szCs w:val="28"/>
          <w:lang w:val="en-GB" w:eastAsia="zh-CN"/>
        </w:rPr>
      </w:pPr>
      <w:r>
        <w:rPr>
          <w:rFonts w:hint="eastAsia" w:ascii="仿宋" w:hAnsi="仿宋" w:eastAsia="仿宋" w:cs="仿宋"/>
          <w:b/>
          <w:sz w:val="28"/>
          <w:szCs w:val="28"/>
          <w:lang w:eastAsia="zh-CN"/>
        </w:rPr>
        <w:t>4.保固款：</w:t>
      </w:r>
      <w:r>
        <w:rPr>
          <w:rFonts w:hint="eastAsia" w:ascii="仿宋" w:hAnsi="仿宋" w:eastAsia="仿宋" w:cs="仿宋"/>
          <w:sz w:val="28"/>
          <w:szCs w:val="28"/>
          <w:lang w:eastAsia="zh-CN"/>
        </w:rPr>
        <w:t>质保期期满后，双方确认无任何纠纷 15日历日内，</w:t>
      </w:r>
      <w:r>
        <w:rPr>
          <w:rFonts w:hint="eastAsia" w:ascii="仿宋" w:hAnsi="仿宋" w:eastAsia="仿宋" w:cs="仿宋"/>
          <w:spacing w:val="-3"/>
          <w:sz w:val="28"/>
          <w:szCs w:val="28"/>
          <w:lang w:eastAsia="zh-CN"/>
        </w:rPr>
        <w:t>甲方支付乙方</w:t>
      </w:r>
      <w:r>
        <w:rPr>
          <w:rFonts w:hint="eastAsia" w:ascii="仿宋" w:hAnsi="仿宋" w:eastAsia="仿宋" w:cs="仿宋"/>
          <w:sz w:val="28"/>
          <w:szCs w:val="28"/>
          <w:lang w:eastAsia="zh-CN"/>
        </w:rPr>
        <w:t>合同总价的XX %的款项</w:t>
      </w:r>
      <w:r>
        <w:rPr>
          <w:rFonts w:hint="eastAsia" w:ascii="仿宋" w:hAnsi="仿宋" w:eastAsia="仿宋" w:cs="仿宋"/>
          <w:spacing w:val="-3"/>
          <w:sz w:val="28"/>
          <w:szCs w:val="28"/>
          <w:lang w:val="en-GB" w:eastAsia="zh-CN"/>
        </w:rPr>
        <w:t>，即</w:t>
      </w:r>
      <w:r>
        <w:rPr>
          <w:rFonts w:hint="eastAsia" w:ascii="仿宋" w:hAnsi="仿宋" w:eastAsia="仿宋" w:cs="仿宋"/>
          <w:sz w:val="28"/>
          <w:szCs w:val="28"/>
          <w:lang w:eastAsia="zh-CN"/>
        </w:rPr>
        <w:t>RMBXX元</w:t>
      </w:r>
      <w:r>
        <w:rPr>
          <w:rFonts w:hint="eastAsia" w:ascii="仿宋" w:hAnsi="仿宋" w:eastAsia="仿宋" w:cs="仿宋"/>
          <w:spacing w:val="-3"/>
          <w:sz w:val="28"/>
          <w:szCs w:val="28"/>
          <w:lang w:val="en-GB" w:eastAsia="zh-CN"/>
        </w:rPr>
        <w:t>，（大写）：</w:t>
      </w:r>
      <w:r>
        <w:rPr>
          <w:rFonts w:hint="eastAsia" w:ascii="仿宋" w:hAnsi="仿宋" w:eastAsia="仿宋" w:cs="仿宋"/>
          <w:sz w:val="28"/>
          <w:szCs w:val="28"/>
          <w:lang w:eastAsia="zh-CN"/>
        </w:rPr>
        <w:t>人民币XX万元</w:t>
      </w:r>
      <w:r>
        <w:rPr>
          <w:rFonts w:hint="eastAsia" w:ascii="仿宋" w:hAnsi="仿宋" w:eastAsia="仿宋" w:cs="仿宋"/>
          <w:spacing w:val="-3"/>
          <w:sz w:val="28"/>
          <w:szCs w:val="28"/>
          <w:lang w:val="en-GB" w:eastAsia="zh-CN"/>
        </w:rPr>
        <w:t>整）。</w:t>
      </w:r>
    </w:p>
    <w:p w14:paraId="5D06435F">
      <w:pPr>
        <w:pStyle w:val="2"/>
        <w:ind w:left="0" w:firstLine="550" w:firstLineChars="200"/>
        <w:rPr>
          <w:b/>
          <w:bCs/>
          <w:u w:val="single"/>
          <w:lang w:val="en-US" w:eastAsia="zh-CN"/>
        </w:rPr>
      </w:pPr>
      <w:r>
        <w:rPr>
          <w:rFonts w:hint="eastAsia" w:ascii="仿宋" w:hAnsi="仿宋" w:eastAsia="仿宋" w:cs="仿宋"/>
          <w:b/>
          <w:bCs/>
          <w:spacing w:val="-3"/>
          <w:sz w:val="28"/>
          <w:szCs w:val="28"/>
          <w:u w:val="single"/>
          <w:lang w:val="en-US" w:eastAsia="zh-CN"/>
        </w:rPr>
        <w:t>（以上付款方式根据中标通知书）</w:t>
      </w:r>
    </w:p>
    <w:p w14:paraId="7CCC04A7">
      <w:pPr>
        <w:autoSpaceDE/>
        <w:autoSpaceDN/>
        <w:adjustRightInd w:val="0"/>
        <w:snapToGrid w:val="0"/>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lang w:eastAsia="zh-CN"/>
        </w:rPr>
        <w:t>四、安装、调试和验收</w:t>
      </w:r>
    </w:p>
    <w:p w14:paraId="6D3DDACA">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1.乙方负责设备安装及调试，负责卸车、吊装、搬运、报检及产生的费用；甲方负责水、电供应及产生的费用（</w:t>
      </w:r>
      <w:r>
        <w:rPr>
          <w:rFonts w:hint="eastAsia" w:ascii="仿宋" w:hAnsi="仿宋" w:eastAsia="仿宋" w:cs="仿宋"/>
          <w:b/>
          <w:bCs/>
          <w:sz w:val="28"/>
          <w:szCs w:val="28"/>
          <w:u w:val="single"/>
          <w:lang w:eastAsia="zh-CN"/>
        </w:rPr>
        <w:t>或根据洽谈</w:t>
      </w:r>
      <w:r>
        <w:rPr>
          <w:rFonts w:hint="eastAsia" w:ascii="仿宋" w:hAnsi="仿宋" w:eastAsia="仿宋" w:cs="仿宋"/>
          <w:sz w:val="28"/>
          <w:szCs w:val="28"/>
          <w:lang w:eastAsia="zh-CN"/>
        </w:rPr>
        <w:t>），且指定接口位置；</w:t>
      </w:r>
    </w:p>
    <w:p w14:paraId="06AD0484">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2.安装调试时间：至XX年XX月XX日前安装及调试完成，甲方配合乙方调试；</w:t>
      </w:r>
    </w:p>
    <w:p w14:paraId="00CF0E9F">
      <w:pPr>
        <w:adjustRightInd w:val="0"/>
        <w:snapToGrid w:val="0"/>
        <w:spacing w:line="360" w:lineRule="auto"/>
        <w:ind w:firstLine="560" w:firstLineChars="200"/>
        <w:rPr>
          <w:rFonts w:hint="eastAsia" w:ascii="仿宋" w:hAnsi="仿宋" w:eastAsia="仿宋" w:cs="仿宋"/>
          <w:lang w:eastAsia="zh-CN"/>
        </w:rPr>
      </w:pPr>
      <w:r>
        <w:rPr>
          <w:rFonts w:hint="eastAsia" w:ascii="仿宋" w:hAnsi="仿宋" w:eastAsia="仿宋" w:cs="仿宋"/>
          <w:sz w:val="28"/>
          <w:szCs w:val="28"/>
          <w:lang w:eastAsia="zh-CN"/>
        </w:rPr>
        <w:t>3.验收标准：双方共同依据设备技术标准进行设备的验收；</w:t>
      </w:r>
    </w:p>
    <w:p w14:paraId="0B530FF0">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4.乙方可将剩余材料、自带用于调试的工具带出厂区；</w:t>
      </w:r>
    </w:p>
    <w:p w14:paraId="191509F6">
      <w:pPr>
        <w:pStyle w:val="2"/>
        <w:ind w:left="0" w:leftChars="0" w:firstLine="0" w:firstLineChars="0"/>
        <w:rPr>
          <w:rFonts w:hint="default"/>
          <w:highlight w:val="non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 5.乙方指定xxx为安装现场安全管理负责人，电话：xxx，身份证号码：xxx，安全管理资格证书：xxx。相关人员应持有相应的作业证书。</w:t>
      </w:r>
    </w:p>
    <w:p w14:paraId="625ED405">
      <w:pPr>
        <w:autoSpaceDE/>
        <w:autoSpaceDN/>
        <w:adjustRightInd w:val="0"/>
        <w:snapToGrid w:val="0"/>
        <w:spacing w:line="360" w:lineRule="auto"/>
        <w:ind w:firstLine="562" w:firstLineChars="200"/>
        <w:rPr>
          <w:rFonts w:hint="eastAsia" w:ascii="仿宋" w:hAnsi="仿宋" w:eastAsia="仿宋" w:cs="仿宋"/>
          <w:lang w:eastAsia="zh-CN"/>
        </w:rPr>
      </w:pPr>
      <w:r>
        <w:rPr>
          <w:rFonts w:hint="eastAsia" w:ascii="仿宋" w:hAnsi="仿宋" w:eastAsia="仿宋" w:cs="仿宋"/>
          <w:b/>
          <w:bCs/>
          <w:sz w:val="28"/>
          <w:szCs w:val="28"/>
          <w:lang w:eastAsia="zh-CN"/>
        </w:rPr>
        <w:t>五、设备技术标准</w:t>
      </w:r>
    </w:p>
    <w:p w14:paraId="430EDFCC">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1.以《技术附件》文件为准（</w:t>
      </w:r>
      <w:r>
        <w:rPr>
          <w:rFonts w:hint="eastAsia" w:ascii="仿宋" w:hAnsi="仿宋" w:eastAsia="仿宋" w:cs="仿宋"/>
          <w:b/>
          <w:bCs/>
          <w:sz w:val="28"/>
          <w:szCs w:val="28"/>
          <w:u w:val="single"/>
          <w:lang w:eastAsia="zh-CN"/>
        </w:rPr>
        <w:t>若无技术附件，此项可列入技术要求</w:t>
      </w:r>
      <w:r>
        <w:rPr>
          <w:rFonts w:hint="eastAsia" w:ascii="仿宋" w:hAnsi="仿宋" w:eastAsia="仿宋" w:cs="仿宋"/>
          <w:sz w:val="28"/>
          <w:szCs w:val="28"/>
          <w:lang w:eastAsia="zh-CN"/>
        </w:rPr>
        <w:t>），乙方必须保证合同标的产品的质量符合相关参数的要求，标的产品所使用的零配件需与规定的一致，否则按违约处理；</w:t>
      </w:r>
    </w:p>
    <w:p w14:paraId="465A1FB7">
      <w:pPr>
        <w:spacing w:line="360" w:lineRule="auto"/>
        <w:ind w:firstLine="560" w:firstLineChars="200"/>
        <w:rPr>
          <w:rFonts w:hint="eastAsia" w:ascii="仿宋" w:hAnsi="仿宋" w:eastAsia="仿宋" w:cs="仿宋"/>
          <w:lang w:eastAsia="zh-CN"/>
        </w:rPr>
      </w:pPr>
      <w:r>
        <w:rPr>
          <w:rFonts w:hint="eastAsia" w:ascii="仿宋" w:hAnsi="仿宋" w:eastAsia="仿宋" w:cs="仿宋"/>
          <w:sz w:val="28"/>
          <w:szCs w:val="28"/>
          <w:lang w:eastAsia="zh-CN"/>
        </w:rPr>
        <w:t>2.乙方保证所交付的设备排放标准满足国家及甲方所在地的最新环保标准，</w:t>
      </w:r>
      <w:r>
        <w:rPr>
          <w:rFonts w:hint="eastAsia" w:ascii="仿宋" w:hAnsi="仿宋" w:eastAsia="仿宋" w:cs="仿宋"/>
          <w:sz w:val="28"/>
          <w:szCs w:val="28"/>
        </w:rPr>
        <w:t>否则按违约处理。</w:t>
      </w:r>
    </w:p>
    <w:p w14:paraId="6CB98501">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六、培训与售后服务</w:t>
      </w:r>
    </w:p>
    <w:p w14:paraId="3FFC3E3C">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1.乙方负责免费对甲方技师的技术培训，并能使甲方技师达到独立操作及维护保养能力的水平，甲方指定机械、电气技师的具体人员，参与设备安装、调试的过程；</w:t>
      </w:r>
    </w:p>
    <w:p w14:paraId="7F54C755">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2.保固期为设备验收合格后的12个月（以甲方出具的验收单为准）；</w:t>
      </w:r>
    </w:p>
    <w:p w14:paraId="63403F6A">
      <w:pPr>
        <w:autoSpaceDE/>
        <w:autoSpaceDN/>
        <w:adjustRightInd w:val="0"/>
        <w:snapToGrid w:val="0"/>
        <w:spacing w:line="360" w:lineRule="auto"/>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lang w:eastAsia="zh-CN"/>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46879F30">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七、安全事项</w:t>
      </w:r>
    </w:p>
    <w:p w14:paraId="2021E435">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31EDCB49">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八、违约责任</w:t>
      </w:r>
    </w:p>
    <w:p w14:paraId="4560ACB9">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1.非甲方原因，乙方未按约定时间完成设备交付、安装调试，每迟延一天向甲方支付合同总金额千分之五的违约金，甲方有权直接解除合同而无需承担任何责任；</w:t>
      </w:r>
    </w:p>
    <w:p w14:paraId="3ED669E7">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65BDA283">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九、不可抗力</w:t>
      </w:r>
    </w:p>
    <w:p w14:paraId="06CA2B06">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4D2A2D79">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十、知识产权</w:t>
      </w:r>
    </w:p>
    <w:p w14:paraId="14719AF6">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1.乙方保证：设备不存在任何知识产权、所有权权利瑕疵，该设备及设备的销售不存在知识产权、所有权侵权行为。</w:t>
      </w:r>
    </w:p>
    <w:p w14:paraId="67EBF1F9">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2.侵权保证：当出现乙方设备及设备销售知识产权侵权情形（包括因甲方使用该设备而构成对他人知识产权侵犯为由被提起诉讼、仲裁或其它赔偿请求时），乙方应承担全部赔偿责任。</w:t>
      </w:r>
    </w:p>
    <w:p w14:paraId="3A08AB63">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十一、争议解决条款</w:t>
      </w:r>
    </w:p>
    <w:p w14:paraId="52FC79A9">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本合同履约地：山东省招远市</w:t>
      </w:r>
    </w:p>
    <w:p w14:paraId="4F17F9A1">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履行本合同的过程中如发生争议，双方应通过友好协商解决；协商不成，由合同履约地人民法院裁决。</w:t>
      </w:r>
    </w:p>
    <w:p w14:paraId="05FA1631">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十二、 反贿赂</w:t>
      </w:r>
    </w:p>
    <w:p w14:paraId="5333DA58">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lang w:eastAsia="zh-CN"/>
        </w:rPr>
        <w:t>，向甲方支付违约金并赔偿甲方损失，甲方有权从货款中直接扣除、解除合同并取消供货商资格。</w:t>
      </w:r>
    </w:p>
    <w:p w14:paraId="0E35F593">
      <w:pPr>
        <w:numPr>
          <w:ilvl w:val="0"/>
          <w:numId w:val="5"/>
        </w:num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保密</w:t>
      </w:r>
    </w:p>
    <w:p w14:paraId="3F152FF6">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5705CF9B">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十四、其它</w:t>
      </w:r>
    </w:p>
    <w:p w14:paraId="304D1533">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1.本合同一式3份，甲方2份，乙方1份，自双方签字盖章之日起生效；</w:t>
      </w:r>
    </w:p>
    <w:p w14:paraId="76487B20">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2.所有附件均须双方签字盖章，为本合同不可分割的一部分；</w:t>
      </w:r>
    </w:p>
    <w:p w14:paraId="49AE16B0">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3.任何对本合同的修改和/或补充，必须以书面形式经双方共同签字盖章后，方具有法律效力。</w:t>
      </w:r>
    </w:p>
    <w:p w14:paraId="67AC89C6">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甲方</w:t>
      </w:r>
      <w:r>
        <w:rPr>
          <w:rFonts w:hint="eastAsia" w:ascii="仿宋" w:hAnsi="仿宋" w:eastAsia="仿宋" w:cs="仿宋"/>
          <w:sz w:val="28"/>
          <w:szCs w:val="28"/>
        </w:rPr>
        <w:t>：山东</w:t>
      </w:r>
      <w:r>
        <w:rPr>
          <w:rFonts w:hint="eastAsia" w:ascii="仿宋" w:hAnsi="仿宋" w:eastAsia="仿宋" w:cs="仿宋"/>
          <w:sz w:val="28"/>
          <w:szCs w:val="28"/>
          <w:lang w:eastAsia="zh-CN"/>
        </w:rPr>
        <w:t>金宝电子</w:t>
      </w:r>
      <w:r>
        <w:rPr>
          <w:rFonts w:hint="eastAsia" w:ascii="仿宋" w:hAnsi="仿宋" w:eastAsia="仿宋" w:cs="仿宋"/>
          <w:sz w:val="28"/>
          <w:szCs w:val="28"/>
        </w:rPr>
        <w:t>有限公司</w:t>
      </w:r>
      <w:r>
        <w:rPr>
          <w:rFonts w:hint="eastAsia" w:ascii="仿宋" w:hAnsi="仿宋" w:eastAsia="仿宋" w:cs="仿宋"/>
          <w:sz w:val="28"/>
          <w:szCs w:val="28"/>
          <w:lang w:eastAsia="zh-CN"/>
        </w:rPr>
        <w:t>（章）</w:t>
      </w:r>
      <w:r>
        <w:rPr>
          <w:rFonts w:hint="eastAsia" w:ascii="仿宋" w:hAnsi="仿宋" w:eastAsia="仿宋" w:cs="仿宋"/>
          <w:sz w:val="28"/>
          <w:szCs w:val="28"/>
        </w:rPr>
        <w:t xml:space="preserve"> </w:t>
      </w:r>
      <w:r>
        <w:rPr>
          <w:rFonts w:hint="eastAsia" w:ascii="仿宋" w:hAnsi="仿宋" w:eastAsia="仿宋" w:cs="仿宋"/>
          <w:sz w:val="28"/>
          <w:szCs w:val="28"/>
          <w:lang w:eastAsia="zh-CN"/>
        </w:rPr>
        <w:t>乙方：XX</w:t>
      </w:r>
      <w:r>
        <w:rPr>
          <w:rFonts w:hint="eastAsia" w:ascii="仿宋" w:hAnsi="仿宋" w:eastAsia="仿宋" w:cs="仿宋"/>
          <w:sz w:val="28"/>
          <w:szCs w:val="28"/>
        </w:rPr>
        <w:br w:type="textWrapping"/>
      </w:r>
      <w:r>
        <w:rPr>
          <w:rFonts w:hint="eastAsia" w:ascii="仿宋" w:hAnsi="仿宋" w:eastAsia="仿宋" w:cs="仿宋"/>
          <w:sz w:val="28"/>
          <w:szCs w:val="28"/>
        </w:rPr>
        <w:t>单位地址</w:t>
      </w:r>
      <w:r>
        <w:rPr>
          <w:rFonts w:hint="eastAsia" w:ascii="仿宋" w:hAnsi="仿宋" w:eastAsia="仿宋" w:cs="仿宋"/>
          <w:sz w:val="28"/>
          <w:szCs w:val="28"/>
          <w:lang w:eastAsia="zh-CN"/>
        </w:rPr>
        <w:t>：</w:t>
      </w:r>
      <w:r>
        <w:rPr>
          <w:rFonts w:hint="eastAsia" w:ascii="仿宋" w:hAnsi="仿宋" w:eastAsia="仿宋" w:cs="仿宋"/>
          <w:sz w:val="28"/>
          <w:szCs w:val="28"/>
        </w:rPr>
        <w:t>招远市</w:t>
      </w:r>
      <w:r>
        <w:rPr>
          <w:rFonts w:hint="eastAsia" w:ascii="仿宋" w:hAnsi="仿宋" w:eastAsia="仿宋" w:cs="仿宋"/>
          <w:sz w:val="28"/>
          <w:szCs w:val="28"/>
          <w:lang w:eastAsia="zh-CN"/>
        </w:rPr>
        <w:t>国大路268</w:t>
      </w:r>
      <w:r>
        <w:rPr>
          <w:rFonts w:hint="eastAsia" w:ascii="仿宋" w:hAnsi="仿宋" w:eastAsia="仿宋" w:cs="仿宋"/>
          <w:sz w:val="28"/>
          <w:szCs w:val="28"/>
        </w:rPr>
        <w:t>号</w:t>
      </w:r>
      <w:r>
        <w:rPr>
          <w:rFonts w:hint="eastAsia" w:ascii="仿宋" w:hAnsi="仿宋" w:eastAsia="仿宋" w:cs="仿宋"/>
          <w:sz w:val="28"/>
          <w:szCs w:val="28"/>
          <w:lang w:eastAsia="zh-CN"/>
        </w:rPr>
        <w:t xml:space="preserve">      </w:t>
      </w:r>
      <w:r>
        <w:rPr>
          <w:rFonts w:hint="eastAsia" w:ascii="仿宋" w:hAnsi="仿宋" w:eastAsia="仿宋" w:cs="仿宋"/>
          <w:sz w:val="28"/>
          <w:szCs w:val="28"/>
        </w:rPr>
        <w:t>单位地址</w:t>
      </w:r>
      <w:r>
        <w:rPr>
          <w:rFonts w:hint="eastAsia" w:ascii="仿宋" w:hAnsi="仿宋" w:eastAsia="仿宋" w:cs="仿宋"/>
          <w:sz w:val="28"/>
          <w:szCs w:val="28"/>
          <w:lang w:eastAsia="zh-CN"/>
        </w:rPr>
        <w:t>：XX</w:t>
      </w:r>
      <w:r>
        <w:rPr>
          <w:rFonts w:hint="eastAsia" w:ascii="仿宋" w:hAnsi="仿宋" w:eastAsia="仿宋" w:cs="仿宋"/>
          <w:sz w:val="28"/>
          <w:szCs w:val="28"/>
        </w:rPr>
        <w:br w:type="textWrapping"/>
      </w:r>
      <w:r>
        <w:rPr>
          <w:rFonts w:hint="eastAsia" w:ascii="仿宋" w:hAnsi="仿宋" w:eastAsia="仿宋" w:cs="仿宋"/>
          <w:sz w:val="28"/>
          <w:szCs w:val="28"/>
        </w:rPr>
        <w:t>委托代理人</w:t>
      </w:r>
      <w:r>
        <w:rPr>
          <w:rFonts w:hint="eastAsia" w:ascii="仿宋" w:hAnsi="仿宋" w:eastAsia="仿宋" w:cs="仿宋"/>
          <w:sz w:val="28"/>
          <w:szCs w:val="28"/>
          <w:lang w:eastAsia="zh-CN"/>
        </w:rPr>
        <w:t>签字</w:t>
      </w:r>
      <w:r>
        <w:rPr>
          <w:rFonts w:hint="eastAsia" w:ascii="仿宋" w:hAnsi="仿宋" w:eastAsia="仿宋" w:cs="仿宋"/>
          <w:sz w:val="28"/>
          <w:szCs w:val="28"/>
        </w:rPr>
        <w:t>：</w:t>
      </w:r>
      <w:r>
        <w:rPr>
          <w:rFonts w:hint="eastAsia" w:ascii="仿宋" w:hAnsi="仿宋" w:eastAsia="仿宋" w:cs="仿宋"/>
          <w:sz w:val="28"/>
          <w:szCs w:val="28"/>
          <w:lang w:eastAsia="zh-CN"/>
        </w:rPr>
        <w:t xml:space="preserve">                 </w:t>
      </w:r>
      <w:r>
        <w:rPr>
          <w:rFonts w:hint="eastAsia" w:ascii="仿宋" w:hAnsi="仿宋" w:eastAsia="仿宋" w:cs="仿宋"/>
          <w:sz w:val="28"/>
          <w:szCs w:val="28"/>
        </w:rPr>
        <w:t>委托代理人</w:t>
      </w:r>
      <w:r>
        <w:rPr>
          <w:rFonts w:hint="eastAsia" w:ascii="仿宋" w:hAnsi="仿宋" w:eastAsia="仿宋" w:cs="仿宋"/>
          <w:sz w:val="28"/>
          <w:szCs w:val="28"/>
          <w:lang w:eastAsia="zh-CN"/>
        </w:rPr>
        <w:t>签字</w:t>
      </w:r>
      <w:r>
        <w:rPr>
          <w:rFonts w:hint="eastAsia" w:ascii="仿宋" w:hAnsi="仿宋" w:eastAsia="仿宋" w:cs="仿宋"/>
          <w:sz w:val="28"/>
          <w:szCs w:val="28"/>
        </w:rPr>
        <w:t>：</w:t>
      </w:r>
    </w:p>
    <w:p w14:paraId="2008E292">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签字日期：</w:t>
      </w:r>
      <w:r>
        <w:rPr>
          <w:rFonts w:hint="eastAsia" w:ascii="仿宋" w:hAnsi="仿宋" w:eastAsia="仿宋" w:cs="仿宋"/>
          <w:sz w:val="28"/>
          <w:szCs w:val="28"/>
        </w:rPr>
        <w:t xml:space="preserve"> </w:t>
      </w:r>
      <w:r>
        <w:rPr>
          <w:rFonts w:hint="eastAsia" w:ascii="仿宋" w:hAnsi="仿宋" w:eastAsia="仿宋" w:cs="仿宋"/>
          <w:sz w:val="28"/>
          <w:szCs w:val="28"/>
          <w:lang w:eastAsia="zh-CN"/>
        </w:rPr>
        <w:t xml:space="preserve">                      签字日期：</w:t>
      </w:r>
    </w:p>
    <w:p w14:paraId="2098ABB5">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电 话</w:t>
      </w:r>
      <w:r>
        <w:rPr>
          <w:rFonts w:hint="eastAsia" w:ascii="仿宋" w:hAnsi="仿宋" w:eastAsia="仿宋" w:cs="仿宋"/>
          <w:sz w:val="28"/>
          <w:szCs w:val="28"/>
          <w:lang w:eastAsia="zh-CN"/>
        </w:rPr>
        <w:t xml:space="preserve">：                           </w:t>
      </w:r>
      <w:r>
        <w:rPr>
          <w:rFonts w:hint="eastAsia" w:ascii="仿宋" w:hAnsi="仿宋" w:eastAsia="仿宋" w:cs="仿宋"/>
          <w:sz w:val="28"/>
          <w:szCs w:val="28"/>
        </w:rPr>
        <w:t>电 话</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rPr>
        <w:t>开户银行：</w:t>
      </w:r>
      <w:r>
        <w:rPr>
          <w:rFonts w:hint="eastAsia" w:ascii="仿宋" w:hAnsi="仿宋" w:eastAsia="仿宋" w:cs="仿宋"/>
          <w:sz w:val="28"/>
          <w:szCs w:val="28"/>
          <w:lang w:eastAsia="zh-CN"/>
        </w:rPr>
        <w:t>工商</w:t>
      </w:r>
      <w:r>
        <w:rPr>
          <w:rFonts w:hint="eastAsia" w:ascii="仿宋" w:hAnsi="仿宋" w:eastAsia="仿宋" w:cs="仿宋"/>
          <w:sz w:val="28"/>
          <w:szCs w:val="28"/>
        </w:rPr>
        <w:t xml:space="preserve">银行招远支行 </w:t>
      </w:r>
      <w:r>
        <w:rPr>
          <w:rFonts w:hint="eastAsia" w:ascii="仿宋" w:hAnsi="仿宋" w:eastAsia="仿宋" w:cs="仿宋"/>
          <w:sz w:val="28"/>
          <w:szCs w:val="28"/>
          <w:lang w:eastAsia="zh-CN"/>
        </w:rPr>
        <w:t xml:space="preserve">      </w:t>
      </w:r>
      <w:r>
        <w:rPr>
          <w:rFonts w:hint="eastAsia" w:ascii="仿宋" w:hAnsi="仿宋" w:eastAsia="仿宋" w:cs="仿宋"/>
          <w:sz w:val="28"/>
          <w:szCs w:val="28"/>
        </w:rPr>
        <w:t>开户银行：</w:t>
      </w:r>
    </w:p>
    <w:p w14:paraId="026BA1A9">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账 号：</w:t>
      </w:r>
      <w:r>
        <w:rPr>
          <w:rFonts w:hint="eastAsia" w:ascii="仿宋" w:hAnsi="仿宋" w:eastAsia="仿宋" w:cs="仿宋"/>
          <w:sz w:val="28"/>
          <w:szCs w:val="28"/>
          <w:lang w:eastAsia="zh-CN"/>
        </w:rPr>
        <w:t xml:space="preserve">1606 0217 0902 4200 204    </w:t>
      </w:r>
      <w:r>
        <w:rPr>
          <w:rFonts w:hint="eastAsia" w:ascii="仿宋" w:hAnsi="仿宋" w:eastAsia="仿宋" w:cs="仿宋"/>
          <w:sz w:val="28"/>
          <w:szCs w:val="28"/>
        </w:rPr>
        <w:t>账 号：</w:t>
      </w:r>
    </w:p>
    <w:p w14:paraId="5E11BFCA">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税 号：9137</w:t>
      </w:r>
      <w:r>
        <w:rPr>
          <w:rFonts w:hint="eastAsia" w:ascii="仿宋" w:hAnsi="仿宋" w:eastAsia="仿宋" w:cs="仿宋"/>
          <w:sz w:val="28"/>
          <w:szCs w:val="28"/>
          <w:lang w:eastAsia="zh-CN"/>
        </w:rPr>
        <w:t xml:space="preserve"> </w:t>
      </w:r>
      <w:r>
        <w:rPr>
          <w:rFonts w:hint="eastAsia" w:ascii="仿宋" w:hAnsi="仿宋" w:eastAsia="仿宋" w:cs="仿宋"/>
          <w:sz w:val="28"/>
          <w:szCs w:val="28"/>
        </w:rPr>
        <w:t>0000</w:t>
      </w:r>
      <w:r>
        <w:rPr>
          <w:rFonts w:hint="eastAsia" w:ascii="仿宋" w:hAnsi="仿宋" w:eastAsia="仿宋" w:cs="仿宋"/>
          <w:sz w:val="28"/>
          <w:szCs w:val="28"/>
          <w:lang w:eastAsia="zh-CN"/>
        </w:rPr>
        <w:t xml:space="preserve"> 6134 2205 47     </w:t>
      </w:r>
      <w:r>
        <w:rPr>
          <w:rFonts w:hint="eastAsia" w:ascii="仿宋" w:hAnsi="仿宋" w:eastAsia="仿宋" w:cs="仿宋"/>
          <w:sz w:val="28"/>
          <w:szCs w:val="28"/>
        </w:rPr>
        <w:t>税 号：</w:t>
      </w:r>
    </w:p>
    <w:p w14:paraId="4C76F0A9">
      <w:pPr>
        <w:pStyle w:val="2"/>
        <w:ind w:left="0" w:firstLine="0" w:firstLineChars="0"/>
        <w:rPr>
          <w:rFonts w:hint="eastAsia"/>
          <w:lang w:eastAsia="zh-CN"/>
        </w:rPr>
      </w:pPr>
    </w:p>
    <w:p w14:paraId="40E87AEE">
      <w:pPr>
        <w:pStyle w:val="9"/>
        <w:rPr>
          <w:rFonts w:hint="eastAsia"/>
          <w:lang w:eastAsia="zh-CN"/>
        </w:rPr>
      </w:pPr>
    </w:p>
    <w:p w14:paraId="2EE26229">
      <w:pPr>
        <w:autoSpaceDE/>
        <w:autoSpaceDN/>
        <w:adjustRightInd w:val="0"/>
        <w:snapToGrid w:val="0"/>
        <w:spacing w:line="360" w:lineRule="auto"/>
        <w:ind w:firstLine="560" w:firstLineChars="200"/>
        <w:rPr>
          <w:rFonts w:hint="eastAsia" w:ascii="仿宋" w:hAnsi="仿宋" w:eastAsia="仿宋" w:cs="仿宋"/>
          <w:sz w:val="28"/>
          <w:szCs w:val="28"/>
          <w:lang w:eastAsia="zh-CN"/>
        </w:rPr>
      </w:pPr>
    </w:p>
    <w:p w14:paraId="2F380F54">
      <w:pPr>
        <w:adjustRightInd w:val="0"/>
        <w:snapToGrid w:val="0"/>
        <w:spacing w:line="360" w:lineRule="auto"/>
        <w:rPr>
          <w:rFonts w:hint="eastAsia"/>
          <w:szCs w:val="21"/>
          <w:lang w:eastAsia="zh-CN"/>
        </w:rPr>
      </w:pPr>
    </w:p>
    <w:p w14:paraId="6EC94A0E">
      <w:pPr>
        <w:pStyle w:val="2"/>
        <w:ind w:firstLine="240"/>
        <w:rPr>
          <w:rFonts w:hint="eastAsia"/>
          <w:szCs w:val="21"/>
          <w:lang w:eastAsia="zh-CN"/>
        </w:rPr>
      </w:pPr>
    </w:p>
    <w:p w14:paraId="491BA60D">
      <w:pPr>
        <w:pStyle w:val="2"/>
        <w:ind w:left="0" w:firstLine="0" w:firstLineChars="0"/>
        <w:rPr>
          <w:rFonts w:hint="eastAsia"/>
          <w:szCs w:val="21"/>
          <w:lang w:eastAsia="zh-CN"/>
        </w:rPr>
      </w:pPr>
    </w:p>
    <w:p w14:paraId="17DBE51A">
      <w:pPr>
        <w:pStyle w:val="2"/>
        <w:ind w:firstLine="321"/>
        <w:jc w:val="center"/>
        <w:rPr>
          <w:rFonts w:hint="eastAsia"/>
          <w:b/>
          <w:bCs/>
          <w:sz w:val="32"/>
          <w:szCs w:val="32"/>
          <w:lang w:val="en-US" w:eastAsia="zh-CN"/>
        </w:rPr>
      </w:pPr>
      <w:r>
        <w:rPr>
          <w:rFonts w:hint="eastAsia"/>
          <w:b/>
          <w:bCs/>
          <w:sz w:val="32"/>
          <w:szCs w:val="32"/>
          <w:lang w:val="en-US" w:eastAsia="zh-CN"/>
        </w:rPr>
        <w:t>技术附件</w:t>
      </w:r>
    </w:p>
    <w:p w14:paraId="5F2B11F9">
      <w:pPr>
        <w:pStyle w:val="2"/>
        <w:numPr>
          <w:ilvl w:val="0"/>
          <w:numId w:val="6"/>
        </w:numPr>
        <w:ind w:left="0" w:firstLine="0" w:firstLineChars="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p w14:paraId="1568BA56">
      <w:pPr>
        <w:pStyle w:val="2"/>
        <w:numPr>
          <w:ilvl w:val="0"/>
          <w:numId w:val="6"/>
        </w:numPr>
        <w:ind w:left="0" w:firstLine="0" w:firstLineChars="0"/>
        <w:jc w:val="both"/>
        <w:rPr>
          <w:rFonts w:ascii="仿宋" w:hAnsi="仿宋" w:eastAsia="仿宋" w:cs="仿宋"/>
          <w:b/>
          <w:bCs/>
          <w:sz w:val="28"/>
          <w:szCs w:val="28"/>
          <w:lang w:val="en-US" w:eastAsia="zh-CN"/>
        </w:rPr>
      </w:pPr>
      <w:r>
        <w:rPr>
          <w:rFonts w:hint="eastAsia" w:ascii="仿宋" w:hAnsi="仿宋" w:eastAsia="仿宋" w:cs="仿宋"/>
          <w:b/>
          <w:bCs/>
          <w:sz w:val="28"/>
          <w:szCs w:val="28"/>
          <w:lang w:val="en-US" w:eastAsia="zh-CN"/>
        </w:rPr>
        <w:t>设备或布置图纸（若有）</w:t>
      </w:r>
    </w:p>
    <w:p w14:paraId="6CA2D7B9">
      <w:pPr>
        <w:pStyle w:val="2"/>
        <w:numPr>
          <w:ilvl w:val="0"/>
          <w:numId w:val="6"/>
        </w:numPr>
        <w:ind w:left="0" w:firstLine="0" w:firstLineChars="0"/>
        <w:jc w:val="both"/>
        <w:rPr>
          <w:rFonts w:ascii="仿宋" w:hAnsi="仿宋" w:eastAsia="仿宋" w:cs="仿宋"/>
          <w:b/>
          <w:bCs/>
          <w:sz w:val="28"/>
          <w:szCs w:val="28"/>
          <w:lang w:val="en-US" w:eastAsia="zh-CN"/>
        </w:rPr>
      </w:pPr>
      <w:r>
        <w:rPr>
          <w:rFonts w:hint="eastAsia" w:ascii="仿宋" w:hAnsi="仿宋" w:eastAsia="仿宋" w:cs="仿宋"/>
          <w:b/>
          <w:bCs/>
          <w:sz w:val="28"/>
          <w:szCs w:val="28"/>
          <w:lang w:val="en-US" w:eastAsia="zh-CN"/>
        </w:rPr>
        <w:t>以下空白</w:t>
      </w:r>
    </w:p>
    <w:p w14:paraId="45D96D97">
      <w:pPr>
        <w:pStyle w:val="2"/>
        <w:ind w:left="0" w:firstLine="0" w:firstLineChars="0"/>
        <w:jc w:val="both"/>
        <w:rPr>
          <w:rFonts w:hint="eastAsia" w:ascii="仿宋" w:hAnsi="仿宋" w:eastAsia="仿宋" w:cs="仿宋"/>
          <w:b/>
          <w:bCs/>
          <w:sz w:val="28"/>
          <w:szCs w:val="28"/>
          <w:lang w:val="en-US" w:eastAsia="zh-CN"/>
        </w:rPr>
      </w:pPr>
    </w:p>
    <w:p w14:paraId="4ACFA6AB">
      <w:pPr>
        <w:pStyle w:val="2"/>
        <w:ind w:left="0" w:firstLine="0" w:firstLineChars="0"/>
        <w:jc w:val="both"/>
        <w:rPr>
          <w:rFonts w:hint="eastAsia" w:ascii="仿宋" w:hAnsi="仿宋" w:eastAsia="仿宋" w:cs="仿宋"/>
          <w:b/>
          <w:bCs/>
          <w:sz w:val="28"/>
          <w:szCs w:val="28"/>
          <w:lang w:val="en-US" w:eastAsia="zh-CN"/>
        </w:rPr>
      </w:pPr>
    </w:p>
    <w:p w14:paraId="25798CB8">
      <w:pPr>
        <w:pStyle w:val="2"/>
        <w:ind w:left="0" w:firstLine="0" w:firstLineChars="0"/>
        <w:jc w:val="both"/>
        <w:rPr>
          <w:rFonts w:hint="eastAsia" w:ascii="仿宋" w:hAnsi="仿宋" w:eastAsia="仿宋" w:cs="仿宋"/>
          <w:b/>
          <w:bCs/>
          <w:sz w:val="28"/>
          <w:szCs w:val="28"/>
          <w:lang w:val="en-US" w:eastAsia="zh-CN"/>
        </w:rPr>
      </w:pPr>
    </w:p>
    <w:p w14:paraId="572FA86F">
      <w:pPr>
        <w:pStyle w:val="2"/>
        <w:ind w:left="0" w:firstLine="0" w:firstLineChars="0"/>
        <w:jc w:val="both"/>
        <w:rPr>
          <w:rFonts w:hint="eastAsia" w:ascii="仿宋" w:hAnsi="仿宋" w:eastAsia="仿宋" w:cs="仿宋"/>
          <w:b/>
          <w:bCs/>
          <w:sz w:val="28"/>
          <w:szCs w:val="28"/>
          <w:lang w:val="en-US" w:eastAsia="zh-CN"/>
        </w:rPr>
      </w:pPr>
    </w:p>
    <w:p w14:paraId="26DBA987">
      <w:pPr>
        <w:pStyle w:val="2"/>
        <w:ind w:left="0" w:firstLine="0" w:firstLineChars="0"/>
        <w:jc w:val="both"/>
        <w:rPr>
          <w:rFonts w:hint="eastAsia" w:ascii="仿宋" w:hAnsi="仿宋" w:eastAsia="仿宋" w:cs="仿宋"/>
          <w:b/>
          <w:bCs/>
          <w:sz w:val="28"/>
          <w:szCs w:val="28"/>
          <w:lang w:val="en-US" w:eastAsia="zh-CN"/>
        </w:rPr>
      </w:pPr>
    </w:p>
    <w:p w14:paraId="751587F0">
      <w:pPr>
        <w:pStyle w:val="2"/>
        <w:ind w:left="0" w:firstLine="0" w:firstLineChars="0"/>
        <w:jc w:val="both"/>
        <w:rPr>
          <w:rFonts w:ascii="仿宋" w:hAnsi="仿宋" w:eastAsia="仿宋" w:cs="仿宋"/>
          <w:b/>
          <w:bCs/>
          <w:sz w:val="28"/>
          <w:szCs w:val="28"/>
          <w:lang w:val="en-US" w:eastAsia="zh-CN"/>
        </w:rPr>
      </w:pPr>
      <w:r>
        <w:rPr>
          <w:rFonts w:hint="eastAsia" w:ascii="仿宋" w:hAnsi="仿宋" w:eastAsia="仿宋" w:cs="仿宋"/>
          <w:b/>
          <w:bCs/>
          <w:sz w:val="28"/>
          <w:szCs w:val="28"/>
          <w:lang w:val="en-US" w:eastAsia="zh-CN"/>
        </w:rPr>
        <w:t>甲方合同章                               乙方合同章</w:t>
      </w:r>
    </w:p>
    <w:p w14:paraId="5A04D552">
      <w:pPr>
        <w:pStyle w:val="2"/>
        <w:ind w:left="0" w:firstLine="0" w:firstLineChars="0"/>
        <w:jc w:val="both"/>
        <w:rPr>
          <w:rFonts w:hint="eastAsia" w:ascii="仿宋" w:hAnsi="仿宋" w:eastAsia="仿宋" w:cs="仿宋"/>
          <w:b/>
          <w:bCs/>
          <w:sz w:val="28"/>
          <w:szCs w:val="28"/>
          <w:lang w:val="en-US" w:eastAsia="zh-CN"/>
        </w:rPr>
      </w:pPr>
    </w:p>
    <w:p w14:paraId="014DFACE">
      <w:pPr>
        <w:spacing w:line="360" w:lineRule="auto"/>
        <w:jc w:val="left"/>
        <w:rPr>
          <w:rFonts w:hint="eastAsia" w:cs="宋体" w:asciiTheme="minorEastAsia" w:hAnsiTheme="minorEastAsia" w:eastAsiaTheme="minorEastAsia"/>
          <w:b/>
          <w:bCs/>
          <w:sz w:val="28"/>
          <w:szCs w:val="28"/>
        </w:rPr>
      </w:pPr>
    </w:p>
    <w:sectPr>
      <w:footerReference r:id="rId5" w:type="default"/>
      <w:pgSz w:w="11906" w:h="16838"/>
      <w:pgMar w:top="1270" w:right="1633" w:bottom="1440" w:left="1576"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FKai-SB">
    <w:panose1 w:val="03000509000000000000"/>
    <w:charset w:val="88"/>
    <w:family w:val="script"/>
    <w:pitch w:val="default"/>
    <w:sig w:usb0="00000003" w:usb1="082E0000" w:usb2="00000016" w:usb3="00000000" w:csb0="00100001" w:csb1="00000000"/>
  </w:font>
  <w:font w:name="中楷體">
    <w:altName w:val="宋体"/>
    <w:panose1 w:val="00000000000000000000"/>
    <w:charset w:val="88"/>
    <w:family w:val="roman"/>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 w:name="富漢通標中楷">
    <w:altName w:val="宋体"/>
    <w:panose1 w:val="00000000000000000000"/>
    <w:charset w:val="88"/>
    <w:family w:val="modern"/>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83146">
    <w:pPr>
      <w:pStyle w:val="11"/>
      <w:jc w:val="center"/>
    </w:pPr>
  </w:p>
  <w:p w14:paraId="0BB4DB42">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898B1"/>
    <w:multiLevelType w:val="singleLevel"/>
    <w:tmpl w:val="AD4898B1"/>
    <w:lvl w:ilvl="0" w:tentative="0">
      <w:start w:val="4"/>
      <w:numFmt w:val="chineseCounting"/>
      <w:suff w:val="space"/>
      <w:lvlText w:val="第%1部分"/>
      <w:lvlJc w:val="left"/>
      <w:pPr>
        <w:ind w:left="420"/>
      </w:pPr>
      <w:rPr>
        <w:rFonts w:hint="eastAsia"/>
      </w:rPr>
    </w:lvl>
  </w:abstractNum>
  <w:abstractNum w:abstractNumId="1">
    <w:nsid w:val="D54FD42E"/>
    <w:multiLevelType w:val="singleLevel"/>
    <w:tmpl w:val="D54FD42E"/>
    <w:lvl w:ilvl="0" w:tentative="0">
      <w:start w:val="1"/>
      <w:numFmt w:val="decimal"/>
      <w:suff w:val="nothing"/>
      <w:lvlText w:val="%1、"/>
      <w:lvlJc w:val="left"/>
    </w:lvl>
  </w:abstractNum>
  <w:abstractNum w:abstractNumId="2">
    <w:nsid w:val="0000000A"/>
    <w:multiLevelType w:val="multilevel"/>
    <w:tmpl w:val="0000000A"/>
    <w:lvl w:ilvl="0" w:tentative="0">
      <w:start w:val="1"/>
      <w:numFmt w:val="taiwaneseCountingThousand"/>
      <w:lvlText w:val="第%1章"/>
      <w:lvlJc w:val="left"/>
      <w:pPr>
        <w:tabs>
          <w:tab w:val="left" w:pos="1080"/>
        </w:tabs>
        <w:ind w:left="425" w:hanging="425"/>
      </w:pPr>
      <w:rPr>
        <w:rFonts w:hint="eastAsia" w:ascii="楷体_GB2312" w:eastAsia="楷体_GB2312"/>
        <w:b/>
        <w:i w:val="0"/>
        <w:sz w:val="32"/>
      </w:rPr>
    </w:lvl>
    <w:lvl w:ilvl="1" w:tentative="0">
      <w:start w:val="1"/>
      <w:numFmt w:val="taiwaneseCountingThousand"/>
      <w:lvlText w:val="第%2節"/>
      <w:lvlJc w:val="left"/>
      <w:pPr>
        <w:tabs>
          <w:tab w:val="left" w:pos="4080"/>
        </w:tabs>
        <w:ind w:left="3425" w:hanging="425"/>
      </w:pPr>
      <w:rPr>
        <w:rFonts w:hint="eastAsia" w:ascii="DFKai-SB" w:eastAsia="DFKai-SB"/>
        <w:b w:val="0"/>
        <w:i w:val="0"/>
        <w:sz w:val="32"/>
      </w:rPr>
    </w:lvl>
    <w:lvl w:ilvl="2" w:tentative="0">
      <w:start w:val="1"/>
      <w:numFmt w:val="taiwaneseCountingThousand"/>
      <w:pStyle w:val="4"/>
      <w:lvlText w:val="%3、"/>
      <w:lvlJc w:val="left"/>
      <w:pPr>
        <w:tabs>
          <w:tab w:val="left" w:pos="1275"/>
        </w:tabs>
        <w:ind w:left="1275" w:hanging="425"/>
      </w:pPr>
      <w:rPr>
        <w:rFonts w:hint="eastAsia" w:ascii="楷体_GB2312" w:eastAsia="楷体_GB2312"/>
        <w:b w:val="0"/>
        <w:i w:val="0"/>
        <w:sz w:val="28"/>
      </w:rPr>
    </w:lvl>
    <w:lvl w:ilvl="3" w:tentative="0">
      <w:start w:val="1"/>
      <w:numFmt w:val="decimal"/>
      <w:lvlText w:val="( %4 ) "/>
      <w:lvlJc w:val="left"/>
      <w:pPr>
        <w:tabs>
          <w:tab w:val="left" w:pos="1618"/>
        </w:tabs>
        <w:ind w:left="1618" w:hanging="538"/>
      </w:pPr>
      <w:rPr>
        <w:rFonts w:hint="default" w:ascii="Times New Roman" w:hAnsi="Times New Roman"/>
        <w:b w:val="0"/>
        <w:i/>
        <w:sz w:val="26"/>
      </w:rPr>
    </w:lvl>
    <w:lvl w:ilvl="4" w:tentative="0">
      <w:start w:val="1"/>
      <w:numFmt w:val="lowerLetter"/>
      <w:lvlText w:val="%5.)"/>
      <w:lvlJc w:val="left"/>
      <w:pPr>
        <w:tabs>
          <w:tab w:val="left" w:pos="2381"/>
        </w:tabs>
        <w:ind w:left="2381" w:hanging="680"/>
      </w:pPr>
      <w:rPr>
        <w:rFonts w:hint="default" w:ascii="Times New Roman" w:hAnsi="Times New Roman"/>
        <w:b w:val="0"/>
        <w:i/>
        <w:sz w:val="24"/>
      </w:rPr>
    </w:lvl>
    <w:lvl w:ilvl="5" w:tentative="0">
      <w:start w:val="3"/>
      <w:numFmt w:val="none"/>
      <w:lvlText w:val=""/>
      <w:lvlJc w:val="left"/>
      <w:pPr>
        <w:tabs>
          <w:tab w:val="left" w:pos="2551"/>
        </w:tabs>
        <w:ind w:left="2551" w:hanging="425"/>
      </w:pPr>
      <w:rPr>
        <w:rFonts w:hint="default" w:ascii="Wingdings" w:hAnsi="Wingdings"/>
        <w:b w:val="0"/>
        <w:i w:val="0"/>
        <w:sz w:val="24"/>
      </w:rPr>
    </w:lvl>
    <w:lvl w:ilvl="6" w:tentative="0">
      <w:start w:val="1"/>
      <w:numFmt w:val="lowerRoman"/>
      <w:lvlText w:val="%7)"/>
      <w:lvlJc w:val="left"/>
      <w:pPr>
        <w:tabs>
          <w:tab w:val="left" w:pos="3158"/>
        </w:tabs>
        <w:ind w:left="2552" w:hanging="114"/>
      </w:pPr>
      <w:rPr>
        <w:rFonts w:hint="default" w:ascii="Times New Roman" w:hAnsi="Times New Roman"/>
        <w:b w:val="0"/>
        <w:i/>
        <w:sz w:val="24"/>
        <w:u w:val="none"/>
      </w:rPr>
    </w:lvl>
    <w:lvl w:ilvl="7" w:tentative="0">
      <w:start w:val="1"/>
      <w:numFmt w:val="none"/>
      <w:suff w:val="nothing"/>
      <w:lvlText w:val=""/>
      <w:lvlJc w:val="left"/>
      <w:pPr>
        <w:ind w:left="3401" w:hanging="425"/>
      </w:pPr>
      <w:rPr>
        <w:rFonts w:hint="eastAsia" w:ascii="中楷體" w:eastAsia="PMingLiU"/>
        <w:b w:val="0"/>
        <w:i w:val="0"/>
        <w:sz w:val="24"/>
      </w:rPr>
    </w:lvl>
    <w:lvl w:ilvl="8" w:tentative="0">
      <w:start w:val="1"/>
      <w:numFmt w:val="none"/>
      <w:suff w:val="nothing"/>
      <w:lvlText w:val=""/>
      <w:lvlJc w:val="left"/>
      <w:pPr>
        <w:ind w:left="3826" w:hanging="425"/>
      </w:pPr>
      <w:rPr>
        <w:rFonts w:hint="eastAsia" w:ascii="中楷體" w:eastAsia="PMingLiU"/>
        <w:b w:val="0"/>
        <w:i w:val="0"/>
        <w:sz w:val="24"/>
      </w:rPr>
    </w:lvl>
  </w:abstractNum>
  <w:abstractNum w:abstractNumId="3">
    <w:nsid w:val="0CB2AABC"/>
    <w:multiLevelType w:val="singleLevel"/>
    <w:tmpl w:val="0CB2AABC"/>
    <w:lvl w:ilvl="0" w:tentative="0">
      <w:start w:val="1"/>
      <w:numFmt w:val="decimal"/>
      <w:lvlText w:val="%1."/>
      <w:lvlJc w:val="left"/>
      <w:pPr>
        <w:tabs>
          <w:tab w:val="left" w:pos="312"/>
        </w:tabs>
      </w:p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8026870"/>
    <w:multiLevelType w:val="singleLevel"/>
    <w:tmpl w:val="58026870"/>
    <w:lvl w:ilvl="0" w:tentative="0">
      <w:start w:val="1"/>
      <w:numFmt w:val="chineseCounting"/>
      <w:suff w:val="nothing"/>
      <w:lvlText w:val="%1、"/>
      <w:lvlJc w:val="left"/>
      <w:pPr>
        <w:ind w:left="68"/>
      </w:pPr>
      <w:rPr>
        <w:rFonts w:hint="eastAsia"/>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140A9"/>
    <w:rsid w:val="0002639C"/>
    <w:rsid w:val="00036F46"/>
    <w:rsid w:val="000A04FB"/>
    <w:rsid w:val="000B46A5"/>
    <w:rsid w:val="000E1E8C"/>
    <w:rsid w:val="000F2FB0"/>
    <w:rsid w:val="001123F1"/>
    <w:rsid w:val="001217FC"/>
    <w:rsid w:val="0013572F"/>
    <w:rsid w:val="00153B2F"/>
    <w:rsid w:val="00165DD6"/>
    <w:rsid w:val="00171663"/>
    <w:rsid w:val="001815FF"/>
    <w:rsid w:val="001D0E12"/>
    <w:rsid w:val="00234FE5"/>
    <w:rsid w:val="00242018"/>
    <w:rsid w:val="002427B8"/>
    <w:rsid w:val="002F2886"/>
    <w:rsid w:val="0031742A"/>
    <w:rsid w:val="00385165"/>
    <w:rsid w:val="00391C5D"/>
    <w:rsid w:val="00434F86"/>
    <w:rsid w:val="00447816"/>
    <w:rsid w:val="004701DC"/>
    <w:rsid w:val="00483D29"/>
    <w:rsid w:val="0048716E"/>
    <w:rsid w:val="00496BF6"/>
    <w:rsid w:val="004C1FC6"/>
    <w:rsid w:val="004C454A"/>
    <w:rsid w:val="004F2EB8"/>
    <w:rsid w:val="0054194C"/>
    <w:rsid w:val="00543389"/>
    <w:rsid w:val="00544194"/>
    <w:rsid w:val="00551890"/>
    <w:rsid w:val="005B5E50"/>
    <w:rsid w:val="005D1CFE"/>
    <w:rsid w:val="005E6299"/>
    <w:rsid w:val="005E6B4B"/>
    <w:rsid w:val="005F63CB"/>
    <w:rsid w:val="00670B15"/>
    <w:rsid w:val="006A6992"/>
    <w:rsid w:val="006D5969"/>
    <w:rsid w:val="006D6272"/>
    <w:rsid w:val="007106C3"/>
    <w:rsid w:val="00737F44"/>
    <w:rsid w:val="00746246"/>
    <w:rsid w:val="007576FD"/>
    <w:rsid w:val="007813AA"/>
    <w:rsid w:val="007C5761"/>
    <w:rsid w:val="007D3360"/>
    <w:rsid w:val="007E7E97"/>
    <w:rsid w:val="00810526"/>
    <w:rsid w:val="0081621E"/>
    <w:rsid w:val="008269DC"/>
    <w:rsid w:val="00850D25"/>
    <w:rsid w:val="00877824"/>
    <w:rsid w:val="00894F8F"/>
    <w:rsid w:val="008B3612"/>
    <w:rsid w:val="00905EC2"/>
    <w:rsid w:val="00912E27"/>
    <w:rsid w:val="00924D21"/>
    <w:rsid w:val="00944C5C"/>
    <w:rsid w:val="0095248A"/>
    <w:rsid w:val="00963A40"/>
    <w:rsid w:val="009650B7"/>
    <w:rsid w:val="0096714F"/>
    <w:rsid w:val="00972BC5"/>
    <w:rsid w:val="00994333"/>
    <w:rsid w:val="009B6753"/>
    <w:rsid w:val="009C5307"/>
    <w:rsid w:val="009C6F1B"/>
    <w:rsid w:val="009D5B70"/>
    <w:rsid w:val="009E1A4D"/>
    <w:rsid w:val="00A31994"/>
    <w:rsid w:val="00A37EC4"/>
    <w:rsid w:val="00A6047A"/>
    <w:rsid w:val="00A640F3"/>
    <w:rsid w:val="00A80FD0"/>
    <w:rsid w:val="00AD7E89"/>
    <w:rsid w:val="00B02199"/>
    <w:rsid w:val="00B02A04"/>
    <w:rsid w:val="00B142FC"/>
    <w:rsid w:val="00B357E0"/>
    <w:rsid w:val="00B37251"/>
    <w:rsid w:val="00B637ED"/>
    <w:rsid w:val="00B75E47"/>
    <w:rsid w:val="00B858A1"/>
    <w:rsid w:val="00BC3855"/>
    <w:rsid w:val="00BE2C08"/>
    <w:rsid w:val="00C15113"/>
    <w:rsid w:val="00C327A2"/>
    <w:rsid w:val="00C354EF"/>
    <w:rsid w:val="00C756C1"/>
    <w:rsid w:val="00CA062E"/>
    <w:rsid w:val="00D32089"/>
    <w:rsid w:val="00D3366E"/>
    <w:rsid w:val="00D813B1"/>
    <w:rsid w:val="00D863A5"/>
    <w:rsid w:val="00D96332"/>
    <w:rsid w:val="00DC7629"/>
    <w:rsid w:val="00DD39D6"/>
    <w:rsid w:val="00DE0206"/>
    <w:rsid w:val="00DE7334"/>
    <w:rsid w:val="00DF7BE7"/>
    <w:rsid w:val="00E108FE"/>
    <w:rsid w:val="00E15EAC"/>
    <w:rsid w:val="00E225CA"/>
    <w:rsid w:val="00E227AF"/>
    <w:rsid w:val="00E42BF4"/>
    <w:rsid w:val="00E602BD"/>
    <w:rsid w:val="00E80FFB"/>
    <w:rsid w:val="00F04AE1"/>
    <w:rsid w:val="00F1223D"/>
    <w:rsid w:val="00F20309"/>
    <w:rsid w:val="00F33E6B"/>
    <w:rsid w:val="00F82C9E"/>
    <w:rsid w:val="00F9392B"/>
    <w:rsid w:val="00F94F76"/>
    <w:rsid w:val="00FB7FD4"/>
    <w:rsid w:val="00FD03BA"/>
    <w:rsid w:val="00FF037C"/>
    <w:rsid w:val="00FF5E3A"/>
    <w:rsid w:val="016C7AD7"/>
    <w:rsid w:val="023F3D10"/>
    <w:rsid w:val="035169D7"/>
    <w:rsid w:val="03793A6F"/>
    <w:rsid w:val="0381181E"/>
    <w:rsid w:val="03AE5119"/>
    <w:rsid w:val="045B6036"/>
    <w:rsid w:val="05026EBE"/>
    <w:rsid w:val="052F7BE9"/>
    <w:rsid w:val="05B67C66"/>
    <w:rsid w:val="06A271B1"/>
    <w:rsid w:val="07CD77B7"/>
    <w:rsid w:val="07E354E8"/>
    <w:rsid w:val="07F77C37"/>
    <w:rsid w:val="08422DEA"/>
    <w:rsid w:val="08AB272F"/>
    <w:rsid w:val="09856FA2"/>
    <w:rsid w:val="098B184A"/>
    <w:rsid w:val="0AC26D44"/>
    <w:rsid w:val="0C6857F4"/>
    <w:rsid w:val="0CA41073"/>
    <w:rsid w:val="0CBD0BA0"/>
    <w:rsid w:val="0D577B1C"/>
    <w:rsid w:val="0DB77E27"/>
    <w:rsid w:val="0DDA5592"/>
    <w:rsid w:val="0DEA10C2"/>
    <w:rsid w:val="0EFA770C"/>
    <w:rsid w:val="0F356183"/>
    <w:rsid w:val="0FB31F58"/>
    <w:rsid w:val="107E1436"/>
    <w:rsid w:val="107F16C6"/>
    <w:rsid w:val="12632784"/>
    <w:rsid w:val="12F3251B"/>
    <w:rsid w:val="1326147D"/>
    <w:rsid w:val="13954AF2"/>
    <w:rsid w:val="14084486"/>
    <w:rsid w:val="140868CD"/>
    <w:rsid w:val="14AA2FA2"/>
    <w:rsid w:val="14D70820"/>
    <w:rsid w:val="154C171A"/>
    <w:rsid w:val="16573CF5"/>
    <w:rsid w:val="176E28B1"/>
    <w:rsid w:val="1848257D"/>
    <w:rsid w:val="18AB3EEC"/>
    <w:rsid w:val="1932761B"/>
    <w:rsid w:val="193E4100"/>
    <w:rsid w:val="194F374C"/>
    <w:rsid w:val="199D333E"/>
    <w:rsid w:val="1A120CF6"/>
    <w:rsid w:val="1BB6429E"/>
    <w:rsid w:val="1C2D4B10"/>
    <w:rsid w:val="1C9758C0"/>
    <w:rsid w:val="1E0848A5"/>
    <w:rsid w:val="1E120CC9"/>
    <w:rsid w:val="1E3F18D8"/>
    <w:rsid w:val="1EC55806"/>
    <w:rsid w:val="1F006AA1"/>
    <w:rsid w:val="1F456344"/>
    <w:rsid w:val="1F49252D"/>
    <w:rsid w:val="1FBA1230"/>
    <w:rsid w:val="1FD2678C"/>
    <w:rsid w:val="2086686B"/>
    <w:rsid w:val="215C431F"/>
    <w:rsid w:val="219A24C7"/>
    <w:rsid w:val="21DA1391"/>
    <w:rsid w:val="22BB5C03"/>
    <w:rsid w:val="233D6EE4"/>
    <w:rsid w:val="23557DEB"/>
    <w:rsid w:val="24231D8E"/>
    <w:rsid w:val="247023DC"/>
    <w:rsid w:val="25915A0E"/>
    <w:rsid w:val="261A4D4C"/>
    <w:rsid w:val="2703200C"/>
    <w:rsid w:val="27C33CA0"/>
    <w:rsid w:val="27DB4C84"/>
    <w:rsid w:val="29784C0C"/>
    <w:rsid w:val="29BD0CB1"/>
    <w:rsid w:val="2A5B1200"/>
    <w:rsid w:val="2A6A5A19"/>
    <w:rsid w:val="2A8B0391"/>
    <w:rsid w:val="2AF94DA4"/>
    <w:rsid w:val="2B5108D7"/>
    <w:rsid w:val="2B7C2FDF"/>
    <w:rsid w:val="2BE66046"/>
    <w:rsid w:val="2D610DD5"/>
    <w:rsid w:val="2E2711A0"/>
    <w:rsid w:val="2E5D170F"/>
    <w:rsid w:val="2E7F6FA9"/>
    <w:rsid w:val="2E8E0319"/>
    <w:rsid w:val="2F19473D"/>
    <w:rsid w:val="2F432A68"/>
    <w:rsid w:val="2F5556B6"/>
    <w:rsid w:val="2F5B2D15"/>
    <w:rsid w:val="2FE4516D"/>
    <w:rsid w:val="2FFF30A4"/>
    <w:rsid w:val="310D6EE4"/>
    <w:rsid w:val="314D515D"/>
    <w:rsid w:val="315F5763"/>
    <w:rsid w:val="31B30842"/>
    <w:rsid w:val="31DD0B67"/>
    <w:rsid w:val="32002AA0"/>
    <w:rsid w:val="3202624E"/>
    <w:rsid w:val="331B05DA"/>
    <w:rsid w:val="335F0CF5"/>
    <w:rsid w:val="337046B7"/>
    <w:rsid w:val="34377F50"/>
    <w:rsid w:val="350B1C13"/>
    <w:rsid w:val="38126077"/>
    <w:rsid w:val="39054A38"/>
    <w:rsid w:val="39927034"/>
    <w:rsid w:val="39B572D8"/>
    <w:rsid w:val="3BA34B58"/>
    <w:rsid w:val="3BFD6429"/>
    <w:rsid w:val="3DBC1C61"/>
    <w:rsid w:val="3E1824CE"/>
    <w:rsid w:val="3E244A6F"/>
    <w:rsid w:val="3E25152A"/>
    <w:rsid w:val="3EB55BB3"/>
    <w:rsid w:val="3EBD4BC5"/>
    <w:rsid w:val="3F063761"/>
    <w:rsid w:val="3F437C92"/>
    <w:rsid w:val="3FFA719D"/>
    <w:rsid w:val="3FFD27E9"/>
    <w:rsid w:val="403108AA"/>
    <w:rsid w:val="406C535E"/>
    <w:rsid w:val="41927AA1"/>
    <w:rsid w:val="42C8625A"/>
    <w:rsid w:val="43935301"/>
    <w:rsid w:val="45011451"/>
    <w:rsid w:val="45265C8A"/>
    <w:rsid w:val="452830CA"/>
    <w:rsid w:val="45963D09"/>
    <w:rsid w:val="464B432A"/>
    <w:rsid w:val="47A535C3"/>
    <w:rsid w:val="47D878DE"/>
    <w:rsid w:val="48074EF1"/>
    <w:rsid w:val="48CA3232"/>
    <w:rsid w:val="49586F36"/>
    <w:rsid w:val="499C7A79"/>
    <w:rsid w:val="4AA050B8"/>
    <w:rsid w:val="4AB16BFA"/>
    <w:rsid w:val="4AC23C30"/>
    <w:rsid w:val="4AE253FD"/>
    <w:rsid w:val="4B7F7BEF"/>
    <w:rsid w:val="4BC36D1C"/>
    <w:rsid w:val="4CA95EBA"/>
    <w:rsid w:val="4DFC6236"/>
    <w:rsid w:val="4E6636B4"/>
    <w:rsid w:val="4E7F1644"/>
    <w:rsid w:val="4EB356BB"/>
    <w:rsid w:val="4F6022C6"/>
    <w:rsid w:val="50E157AF"/>
    <w:rsid w:val="51AD6F01"/>
    <w:rsid w:val="522608A4"/>
    <w:rsid w:val="52D954E2"/>
    <w:rsid w:val="538B5D6C"/>
    <w:rsid w:val="546759DA"/>
    <w:rsid w:val="547C4E2A"/>
    <w:rsid w:val="54C67B58"/>
    <w:rsid w:val="54F63EEE"/>
    <w:rsid w:val="558F6036"/>
    <w:rsid w:val="56087CD9"/>
    <w:rsid w:val="585F27E8"/>
    <w:rsid w:val="59014C9E"/>
    <w:rsid w:val="59E317AE"/>
    <w:rsid w:val="59F20861"/>
    <w:rsid w:val="5A181637"/>
    <w:rsid w:val="5A3E0E24"/>
    <w:rsid w:val="5BA317CE"/>
    <w:rsid w:val="5C4857DD"/>
    <w:rsid w:val="5D054434"/>
    <w:rsid w:val="5EA87FAD"/>
    <w:rsid w:val="5EAD22CF"/>
    <w:rsid w:val="5F340A0C"/>
    <w:rsid w:val="5F872449"/>
    <w:rsid w:val="614757BD"/>
    <w:rsid w:val="63121893"/>
    <w:rsid w:val="63522F48"/>
    <w:rsid w:val="636546D8"/>
    <w:rsid w:val="648241D1"/>
    <w:rsid w:val="64AB558A"/>
    <w:rsid w:val="64CE605A"/>
    <w:rsid w:val="68AA6A1B"/>
    <w:rsid w:val="69582B03"/>
    <w:rsid w:val="69F446D6"/>
    <w:rsid w:val="6AF269E9"/>
    <w:rsid w:val="6C5B0004"/>
    <w:rsid w:val="6DC2661B"/>
    <w:rsid w:val="6DC63BDB"/>
    <w:rsid w:val="6ED001FE"/>
    <w:rsid w:val="6EEE42F9"/>
    <w:rsid w:val="6F2B14FF"/>
    <w:rsid w:val="70E1391E"/>
    <w:rsid w:val="712C5A62"/>
    <w:rsid w:val="71780B3B"/>
    <w:rsid w:val="721752BB"/>
    <w:rsid w:val="72CF25B1"/>
    <w:rsid w:val="73D63ED0"/>
    <w:rsid w:val="73D90FD5"/>
    <w:rsid w:val="7452317D"/>
    <w:rsid w:val="753D7DC7"/>
    <w:rsid w:val="75936E93"/>
    <w:rsid w:val="760A5128"/>
    <w:rsid w:val="76181B36"/>
    <w:rsid w:val="762844F9"/>
    <w:rsid w:val="76372D50"/>
    <w:rsid w:val="76717789"/>
    <w:rsid w:val="794E0520"/>
    <w:rsid w:val="79AF0BD5"/>
    <w:rsid w:val="79E753A1"/>
    <w:rsid w:val="7B0F54EB"/>
    <w:rsid w:val="7D0A386C"/>
    <w:rsid w:val="7D7D5940"/>
    <w:rsid w:val="7DD11D60"/>
    <w:rsid w:val="7E924DEC"/>
    <w:rsid w:val="7FD5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numPr>
        <w:ilvl w:val="2"/>
        <w:numId w:val="1"/>
      </w:numPr>
      <w:tabs>
        <w:tab w:val="left" w:pos="1080"/>
        <w:tab w:val="left" w:pos="1440"/>
      </w:tabs>
      <w:adjustRightInd w:val="0"/>
      <w:spacing w:line="360" w:lineRule="exact"/>
      <w:jc w:val="left"/>
      <w:textAlignment w:val="baseline"/>
      <w:outlineLvl w:val="2"/>
    </w:pPr>
    <w:rPr>
      <w:rFonts w:eastAsia="富漢通標中楷"/>
      <w:kern w:val="0"/>
      <w:sz w:val="28"/>
      <w:szCs w:val="20"/>
      <w:lang w:eastAsia="zh-TW"/>
    </w:rPr>
  </w:style>
  <w:style w:type="paragraph" w:styleId="5">
    <w:name w:val="heading 4"/>
    <w:basedOn w:val="1"/>
    <w:next w:val="1"/>
    <w:qFormat/>
    <w:uiPriority w:val="1"/>
    <w:pPr>
      <w:spacing w:line="312" w:lineRule="exact"/>
      <w:ind w:left="840" w:hanging="720"/>
      <w:outlineLvl w:val="3"/>
    </w:pPr>
    <w:rPr>
      <w:b/>
      <w:bCs/>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opLinePunct/>
      <w:spacing w:line="360" w:lineRule="auto"/>
      <w:ind w:firstLine="420" w:firstLineChars="100"/>
    </w:pPr>
    <w:rPr>
      <w:kern w:val="0"/>
      <w:sz w:val="24"/>
    </w:rPr>
  </w:style>
  <w:style w:type="paragraph" w:styleId="3">
    <w:name w:val="Body Text"/>
    <w:basedOn w:val="1"/>
    <w:qFormat/>
    <w:uiPriority w:val="0"/>
    <w:pPr>
      <w:spacing w:after="120"/>
    </w:pPr>
    <w:rPr>
      <w:szCs w:val="20"/>
    </w:rPr>
  </w:style>
  <w:style w:type="paragraph" w:styleId="6">
    <w:name w:val="annotation text"/>
    <w:basedOn w:val="1"/>
    <w:unhideWhenUsed/>
    <w:qFormat/>
    <w:uiPriority w:val="0"/>
    <w:pPr>
      <w:jc w:val="left"/>
    </w:pPr>
  </w:style>
  <w:style w:type="paragraph" w:styleId="7">
    <w:name w:val="Body Text Indent"/>
    <w:basedOn w:val="1"/>
    <w:next w:val="8"/>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0"/>
    <w:rPr>
      <w:rFonts w:hAnsi="Courier New" w:cs="Courier New"/>
    </w:rPr>
  </w:style>
  <w:style w:type="paragraph" w:styleId="10">
    <w:name w:val="Balloon Text"/>
    <w:basedOn w:val="1"/>
    <w:link w:val="18"/>
    <w:qFormat/>
    <w:uiPriority w:val="0"/>
    <w:rPr>
      <w:sz w:val="18"/>
      <w:szCs w:val="18"/>
    </w:rPr>
  </w:style>
  <w:style w:type="paragraph" w:styleId="11">
    <w:name w:val="footer"/>
    <w:basedOn w:val="1"/>
    <w:link w:val="19"/>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4">
    <w:name w:val="Body Text First Indent 2"/>
    <w:basedOn w:val="7"/>
    <w:next w:val="1"/>
    <w:qFormat/>
    <w:uiPriority w:val="0"/>
    <w:pPr>
      <w:tabs>
        <w:tab w:val="left" w:pos="930"/>
      </w:tabs>
      <w:ind w:firstLine="420" w:firstLineChars="20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框文本 字符"/>
    <w:basedOn w:val="17"/>
    <w:link w:val="10"/>
    <w:qFormat/>
    <w:uiPriority w:val="0"/>
    <w:rPr>
      <w:rFonts w:eastAsia="宋体"/>
      <w:kern w:val="2"/>
      <w:sz w:val="18"/>
      <w:szCs w:val="18"/>
    </w:rPr>
  </w:style>
  <w:style w:type="character" w:customStyle="1" w:styleId="19">
    <w:name w:val="页脚 字符"/>
    <w:basedOn w:val="17"/>
    <w:link w:val="11"/>
    <w:qFormat/>
    <w:uiPriority w:val="99"/>
    <w:rPr>
      <w:rFonts w:eastAsia="宋体"/>
      <w:kern w:val="2"/>
      <w:sz w:val="18"/>
      <w:szCs w:val="18"/>
    </w:rPr>
  </w:style>
  <w:style w:type="character" w:customStyle="1" w:styleId="20">
    <w:name w:val="页眉 字符"/>
    <w:basedOn w:val="17"/>
    <w:link w:val="12"/>
    <w:qFormat/>
    <w:uiPriority w:val="0"/>
    <w:rPr>
      <w:rFonts w:eastAsia="宋体"/>
      <w:kern w:val="2"/>
      <w:sz w:val="18"/>
      <w:szCs w:val="18"/>
    </w:rPr>
  </w:style>
  <w:style w:type="character" w:customStyle="1" w:styleId="21">
    <w:name w:val="font21"/>
    <w:basedOn w:val="17"/>
    <w:qFormat/>
    <w:uiPriority w:val="0"/>
    <w:rPr>
      <w:rFonts w:hint="eastAsia" w:ascii="宋体" w:hAnsi="宋体" w:eastAsia="宋体" w:cs="宋体"/>
      <w:color w:val="FF0000"/>
      <w:sz w:val="24"/>
      <w:szCs w:val="24"/>
      <w:u w:val="none"/>
    </w:rPr>
  </w:style>
  <w:style w:type="character" w:customStyle="1" w:styleId="22">
    <w:name w:val="font11"/>
    <w:basedOn w:val="17"/>
    <w:qFormat/>
    <w:uiPriority w:val="0"/>
    <w:rPr>
      <w:rFonts w:hint="default" w:ascii="Tahoma" w:hAnsi="Tahoma" w:eastAsia="Tahoma" w:cs="Tahoma"/>
      <w:color w:val="000000"/>
      <w:sz w:val="24"/>
      <w:szCs w:val="24"/>
      <w:u w:val="none"/>
    </w:rPr>
  </w:style>
  <w:style w:type="character" w:customStyle="1" w:styleId="23">
    <w:name w:val="font121"/>
    <w:basedOn w:val="17"/>
    <w:qFormat/>
    <w:uiPriority w:val="0"/>
    <w:rPr>
      <w:rFonts w:hint="eastAsia" w:ascii="宋体" w:hAnsi="宋体" w:eastAsia="宋体" w:cs="宋体"/>
      <w:color w:val="000000"/>
      <w:sz w:val="24"/>
      <w:szCs w:val="24"/>
      <w:u w:val="none"/>
    </w:rPr>
  </w:style>
  <w:style w:type="character" w:customStyle="1" w:styleId="24">
    <w:name w:val="font112"/>
    <w:basedOn w:val="17"/>
    <w:qFormat/>
    <w:uiPriority w:val="0"/>
    <w:rPr>
      <w:rFonts w:hint="eastAsia" w:ascii="宋体" w:hAnsi="宋体" w:eastAsia="宋体" w:cs="宋体"/>
      <w:color w:val="000000"/>
      <w:sz w:val="32"/>
      <w:szCs w:val="32"/>
      <w:u w:val="none"/>
    </w:rPr>
  </w:style>
  <w:style w:type="character" w:customStyle="1" w:styleId="25">
    <w:name w:val="font41"/>
    <w:basedOn w:val="17"/>
    <w:qFormat/>
    <w:uiPriority w:val="0"/>
    <w:rPr>
      <w:rFonts w:ascii="Tahoma" w:hAnsi="Tahoma" w:eastAsia="Tahoma" w:cs="Tahoma"/>
      <w:color w:val="000000"/>
      <w:sz w:val="32"/>
      <w:szCs w:val="32"/>
      <w:u w:val="none"/>
    </w:rPr>
  </w:style>
  <w:style w:type="character" w:customStyle="1" w:styleId="26">
    <w:name w:val="font111"/>
    <w:basedOn w:val="17"/>
    <w:qFormat/>
    <w:uiPriority w:val="0"/>
    <w:rPr>
      <w:rFonts w:hint="eastAsia" w:ascii="宋体" w:hAnsi="宋体" w:eastAsia="宋体" w:cs="宋体"/>
      <w:color w:val="000000"/>
      <w:sz w:val="32"/>
      <w:szCs w:val="32"/>
      <w:u w:val="none"/>
    </w:rPr>
  </w:style>
  <w:style w:type="character" w:customStyle="1" w:styleId="27">
    <w:name w:val="font81"/>
    <w:basedOn w:val="17"/>
    <w:qFormat/>
    <w:uiPriority w:val="0"/>
    <w:rPr>
      <w:rFonts w:hint="eastAsia" w:ascii="宋体" w:hAnsi="宋体" w:eastAsia="宋体" w:cs="宋体"/>
      <w:color w:val="000000"/>
      <w:sz w:val="24"/>
      <w:szCs w:val="24"/>
      <w:u w:val="none"/>
    </w:rPr>
  </w:style>
  <w:style w:type="character" w:customStyle="1" w:styleId="28">
    <w:name w:val="font71"/>
    <w:basedOn w:val="17"/>
    <w:qFormat/>
    <w:uiPriority w:val="0"/>
    <w:rPr>
      <w:rFonts w:hint="default" w:ascii="楷体_GB2312" w:eastAsia="楷体_GB2312" w:cs="楷体_GB2312"/>
      <w:color w:val="FF0000"/>
      <w:sz w:val="24"/>
      <w:szCs w:val="24"/>
      <w:u w:val="none"/>
    </w:rPr>
  </w:style>
  <w:style w:type="character" w:customStyle="1" w:styleId="29">
    <w:name w:val="font51"/>
    <w:basedOn w:val="17"/>
    <w:qFormat/>
    <w:uiPriority w:val="0"/>
    <w:rPr>
      <w:rFonts w:hint="default" w:ascii="Tahoma" w:hAnsi="Tahoma" w:eastAsia="Tahoma" w:cs="Tahoma"/>
      <w:color w:val="000000"/>
      <w:sz w:val="24"/>
      <w:szCs w:val="24"/>
      <w:u w:val="none"/>
    </w:rPr>
  </w:style>
  <w:style w:type="character" w:customStyle="1" w:styleId="30">
    <w:name w:val="font14"/>
    <w:basedOn w:val="17"/>
    <w:qFormat/>
    <w:uiPriority w:val="0"/>
    <w:rPr>
      <w:rFonts w:hint="default" w:ascii="Tahoma" w:hAnsi="Tahoma" w:eastAsia="Tahoma" w:cs="Tahoma"/>
      <w:color w:val="000000"/>
      <w:sz w:val="24"/>
      <w:szCs w:val="24"/>
      <w:u w:val="none"/>
    </w:rPr>
  </w:style>
  <w:style w:type="character" w:customStyle="1" w:styleId="31">
    <w:name w:val="font61"/>
    <w:basedOn w:val="17"/>
    <w:qFormat/>
    <w:uiPriority w:val="0"/>
    <w:rPr>
      <w:rFonts w:hint="eastAsia" w:ascii="宋体" w:hAnsi="宋体" w:eastAsia="宋体" w:cs="宋体"/>
      <w:color w:val="FF0000"/>
      <w:sz w:val="24"/>
      <w:szCs w:val="24"/>
      <w:u w:val="none"/>
    </w:rPr>
  </w:style>
  <w:style w:type="paragraph" w:styleId="32">
    <w:name w:val="List Paragraph"/>
    <w:basedOn w:val="1"/>
    <w:qFormat/>
    <w:uiPriority w:val="99"/>
    <w:pPr>
      <w:ind w:firstLine="420" w:firstLineChars="200"/>
    </w:pPr>
  </w:style>
  <w:style w:type="paragraph" w:customStyle="1" w:styleId="33">
    <w:name w:val="其他"/>
    <w:basedOn w:val="1"/>
    <w:link w:val="34"/>
    <w:qFormat/>
    <w:uiPriority w:val="99"/>
    <w:pPr>
      <w:shd w:val="clear" w:color="auto" w:fill="FFFFFF"/>
      <w:jc w:val="left"/>
    </w:pPr>
    <w:rPr>
      <w:rFonts w:ascii="MingLiU" w:eastAsia="MingLiU"/>
      <w:kern w:val="0"/>
      <w:sz w:val="20"/>
      <w:szCs w:val="20"/>
      <w:lang w:val="zh-CN"/>
    </w:rPr>
  </w:style>
  <w:style w:type="character" w:customStyle="1" w:styleId="34">
    <w:name w:val="其他_"/>
    <w:link w:val="33"/>
    <w:qFormat/>
    <w:locked/>
    <w:uiPriority w:val="99"/>
    <w:rPr>
      <w:rFonts w:ascii="MingLiU" w:eastAsia="MingLiU"/>
      <w:kern w:val="0"/>
      <w:sz w:val="20"/>
      <w:szCs w:val="20"/>
      <w:lang w:val="zh-CN"/>
    </w:rPr>
  </w:style>
  <w:style w:type="character" w:customStyle="1" w:styleId="35">
    <w:name w:val="标题 #4_"/>
    <w:link w:val="36"/>
    <w:qFormat/>
    <w:locked/>
    <w:uiPriority w:val="99"/>
    <w:rPr>
      <w:rFonts w:ascii="MingLiU" w:eastAsia="MingLiU"/>
      <w:b/>
      <w:bCs/>
      <w:kern w:val="0"/>
      <w:sz w:val="36"/>
      <w:szCs w:val="36"/>
      <w:lang w:val="zh-CN"/>
    </w:rPr>
  </w:style>
  <w:style w:type="paragraph" w:customStyle="1" w:styleId="36">
    <w:name w:val="标题 #4"/>
    <w:basedOn w:val="1"/>
    <w:link w:val="35"/>
    <w:qFormat/>
    <w:uiPriority w:val="99"/>
    <w:pPr>
      <w:shd w:val="clear" w:color="auto" w:fill="FFFFFF"/>
      <w:spacing w:after="210"/>
      <w:jc w:val="left"/>
      <w:outlineLvl w:val="3"/>
    </w:pPr>
    <w:rPr>
      <w:rFonts w:ascii="MingLiU" w:eastAsia="MingLiU"/>
      <w:b/>
      <w:bCs/>
      <w:kern w:val="0"/>
      <w:sz w:val="36"/>
      <w:szCs w:val="36"/>
      <w:lang w:val="zh-CN"/>
    </w:rPr>
  </w:style>
  <w:style w:type="character" w:customStyle="1" w:styleId="37">
    <w:name w:val="font91"/>
    <w:basedOn w:val="17"/>
    <w:qFormat/>
    <w:uiPriority w:val="0"/>
    <w:rPr>
      <w:rFonts w:ascii="Tahoma" w:hAnsi="Tahoma" w:eastAsia="Tahoma" w:cs="Tahoma"/>
      <w:color w:val="000000"/>
      <w:sz w:val="24"/>
      <w:szCs w:val="24"/>
      <w:u w:val="none"/>
    </w:rPr>
  </w:style>
  <w:style w:type="character" w:customStyle="1" w:styleId="38">
    <w:name w:val="font31"/>
    <w:basedOn w:val="17"/>
    <w:qFormat/>
    <w:uiPriority w:val="0"/>
    <w:rPr>
      <w:rFonts w:hint="eastAsia" w:ascii="宋体" w:hAnsi="宋体" w:eastAsia="宋体" w:cs="宋体"/>
      <w:color w:val="FF0000"/>
      <w:sz w:val="24"/>
      <w:szCs w:val="24"/>
      <w:u w:val="none"/>
    </w:rPr>
  </w:style>
  <w:style w:type="character" w:customStyle="1" w:styleId="39">
    <w:name w:val="font101"/>
    <w:basedOn w:val="17"/>
    <w:qFormat/>
    <w:uiPriority w:val="0"/>
    <w:rPr>
      <w:rFonts w:hint="eastAsia" w:ascii="宋体" w:hAnsi="宋体" w:eastAsia="宋体" w:cs="宋体"/>
      <w:color w:val="FF0000"/>
      <w:sz w:val="24"/>
      <w:szCs w:val="24"/>
      <w:u w:val="none"/>
    </w:rPr>
  </w:style>
  <w:style w:type="paragraph" w:customStyle="1" w:styleId="40">
    <w:name w:val="表格标题"/>
    <w:basedOn w:val="1"/>
    <w:link w:val="41"/>
    <w:qFormat/>
    <w:uiPriority w:val="99"/>
    <w:pPr>
      <w:shd w:val="clear" w:color="auto" w:fill="FFFFFF"/>
      <w:spacing w:line="245" w:lineRule="auto"/>
      <w:jc w:val="left"/>
    </w:pPr>
    <w:rPr>
      <w:rFonts w:ascii="MingLiU" w:eastAsia="MingLiU"/>
      <w:kern w:val="0"/>
      <w:sz w:val="13"/>
      <w:szCs w:val="13"/>
      <w:lang w:val="zh-CN"/>
    </w:rPr>
  </w:style>
  <w:style w:type="character" w:customStyle="1" w:styleId="41">
    <w:name w:val="表格标题_"/>
    <w:link w:val="40"/>
    <w:qFormat/>
    <w:locked/>
    <w:uiPriority w:val="99"/>
    <w:rPr>
      <w:rFonts w:ascii="MingLiU" w:eastAsia="MingLiU"/>
      <w:kern w:val="0"/>
      <w:sz w:val="13"/>
      <w:szCs w:val="13"/>
      <w:lang w:val="zh-CN"/>
    </w:rPr>
  </w:style>
  <w:style w:type="paragraph" w:customStyle="1" w:styleId="42">
    <w:name w:val="2级标题"/>
    <w:basedOn w:val="1"/>
    <w:next w:val="1"/>
    <w:qFormat/>
    <w:uiPriority w:val="0"/>
    <w:pPr>
      <w:adjustRightInd w:val="0"/>
      <w:snapToGrid w:val="0"/>
      <w:spacing w:beforeLines="100" w:line="360" w:lineRule="auto"/>
      <w:jc w:val="left"/>
      <w:outlineLvl w:val="1"/>
    </w:pPr>
    <w:rPr>
      <w:rFonts w:eastAsia="黑体"/>
      <w:b/>
      <w:sz w:val="30"/>
      <w:szCs w:val="30"/>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6711</Words>
  <Characters>7470</Characters>
  <Lines>265</Lines>
  <Paragraphs>294</Paragraphs>
  <TotalTime>23</TotalTime>
  <ScaleCrop>false</ScaleCrop>
  <LinksUpToDate>false</LinksUpToDate>
  <CharactersWithSpaces>7806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123</cp:lastModifiedBy>
  <cp:lastPrinted>2018-08-20T02:56:00Z</cp:lastPrinted>
  <dcterms:modified xsi:type="dcterms:W3CDTF">2025-09-15T02:46:27Z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56765471705542EDAF697C839F205BB7_13</vt:lpwstr>
  </property>
  <property fmtid="{D5CDD505-2E9C-101B-9397-08002B2CF9AE}" pid="4" name="KSOTemplateDocerSaveRecord">
    <vt:lpwstr>eyJoZGlkIjoiNzkzM2ZhYjY5MzExNDljZjM3MTZhMWU5NTE4ZGUzNGIiLCJ1c2VySWQiOiIzMDc5NDcyMzEifQ==</vt:lpwstr>
  </property>
</Properties>
</file>