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3FE09">
      <w:pPr>
        <w:spacing w:line="360" w:lineRule="auto"/>
        <w:ind w:right="1071" w:firstLine="1044"/>
        <w:jc w:val="center"/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招标文件</w:t>
      </w:r>
    </w:p>
    <w:p w14:paraId="57983984">
      <w:pPr>
        <w:spacing w:line="360" w:lineRule="auto"/>
        <w:ind w:right="70" w:firstLine="700" w:firstLineChars="25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山东金都电子材料</w:t>
      </w:r>
      <w:r>
        <w:rPr>
          <w:rFonts w:ascii="宋体" w:hAnsi="宋体" w:cs="宋体"/>
          <w:sz w:val="28"/>
          <w:szCs w:val="28"/>
        </w:rPr>
        <w:t>有限公司</w:t>
      </w:r>
      <w:r>
        <w:rPr>
          <w:rFonts w:hint="eastAsia" w:ascii="宋体" w:hAnsi="宋体" w:cs="宋体"/>
          <w:sz w:val="28"/>
          <w:szCs w:val="28"/>
        </w:rPr>
        <w:t>就</w:t>
      </w:r>
      <w:r>
        <w:rPr>
          <w:rFonts w:ascii="宋体" w:hAnsi="宋体" w:cs="宋体"/>
          <w:sz w:val="28"/>
          <w:szCs w:val="28"/>
        </w:rPr>
        <w:t>“</w:t>
      </w:r>
      <w:r>
        <w:rPr>
          <w:rFonts w:hint="eastAsia" w:ascii="宋体" w:hAnsi="宋体" w:cs="宋体"/>
          <w:sz w:val="28"/>
          <w:szCs w:val="28"/>
        </w:rPr>
        <w:t>金晖路厂</w:t>
      </w:r>
      <w:r>
        <w:rPr>
          <w:rFonts w:hint="eastAsia" w:ascii="宋体" w:hAnsi="宋体" w:cs="宋体"/>
          <w:sz w:val="28"/>
          <w:szCs w:val="28"/>
          <w:lang w:eastAsia="zh-CN"/>
        </w:rPr>
        <w:t>生产车间</w:t>
      </w:r>
      <w:r>
        <w:rPr>
          <w:rFonts w:hint="eastAsia" w:ascii="宋体" w:hAnsi="宋体" w:cs="宋体"/>
          <w:sz w:val="28"/>
          <w:szCs w:val="28"/>
        </w:rPr>
        <w:t>吊顶维修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hint="eastAsia" w:ascii="宋体" w:hAnsi="宋体" w:cs="宋体"/>
          <w:sz w:val="28"/>
          <w:szCs w:val="28"/>
        </w:rPr>
        <w:t>工程施工进行招标，本着公平、公正、公开的原则，真诚邀请具有履约能力的施工单位参加投标，具体事项如下：</w:t>
      </w:r>
    </w:p>
    <w:p w14:paraId="613889F0">
      <w:pPr>
        <w:spacing w:line="360" w:lineRule="auto"/>
        <w:ind w:right="70"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一、项目概况及要求</w:t>
      </w:r>
    </w:p>
    <w:p w14:paraId="632FE4CD">
      <w:pPr>
        <w:adjustRightInd w:val="0"/>
        <w:snapToGrid w:val="0"/>
        <w:spacing w:line="360" w:lineRule="auto"/>
        <w:ind w:right="70"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、工程位于招远市</w:t>
      </w:r>
      <w:r>
        <w:rPr>
          <w:rFonts w:ascii="宋体" w:hAnsi="宋体" w:cs="宋体"/>
          <w:sz w:val="28"/>
          <w:szCs w:val="28"/>
        </w:rPr>
        <w:t>金晖路229</w:t>
      </w:r>
      <w:r>
        <w:rPr>
          <w:rFonts w:hint="eastAsia" w:ascii="宋体" w:hAnsi="宋体" w:cs="宋体"/>
          <w:sz w:val="28"/>
          <w:szCs w:val="28"/>
        </w:rPr>
        <w:t>号，生产车间二</w:t>
      </w:r>
      <w:r>
        <w:rPr>
          <w:rFonts w:ascii="宋体" w:hAnsi="宋体" w:cs="宋体"/>
          <w:sz w:val="28"/>
          <w:szCs w:val="28"/>
        </w:rPr>
        <w:t>层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48034B3E">
      <w:pPr>
        <w:adjustRightInd w:val="0"/>
        <w:snapToGrid w:val="0"/>
        <w:spacing w:line="360" w:lineRule="auto"/>
        <w:ind w:right="70"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、吊顶维修面积约为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</w:rPr>
        <w:t>0平方，按实际维修面积结算，施工现场同时确定施工面积。</w:t>
      </w:r>
    </w:p>
    <w:p w14:paraId="34977E31">
      <w:pPr>
        <w:adjustRightInd w:val="0"/>
        <w:snapToGrid w:val="0"/>
        <w:spacing w:line="360" w:lineRule="auto"/>
        <w:ind w:right="70" w:firstLine="560" w:firstLineChars="200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ascii="宋体" w:hAnsi="宋体" w:cs="宋体"/>
          <w:color w:val="FF0000"/>
          <w:sz w:val="28"/>
          <w:szCs w:val="28"/>
        </w:rPr>
        <w:t>3</w:t>
      </w:r>
      <w:r>
        <w:rPr>
          <w:rFonts w:hint="eastAsia" w:ascii="宋体" w:hAnsi="宋体" w:cs="宋体"/>
          <w:color w:val="FF0000"/>
          <w:sz w:val="28"/>
          <w:szCs w:val="28"/>
        </w:rPr>
        <w:t>、吊顶距二层地面高度约1</w:t>
      </w:r>
      <w:r>
        <w:rPr>
          <w:rFonts w:ascii="宋体" w:hAnsi="宋体" w:cs="宋体"/>
          <w:color w:val="FF0000"/>
          <w:sz w:val="28"/>
          <w:szCs w:val="28"/>
        </w:rPr>
        <w:t>2</w:t>
      </w:r>
      <w:r>
        <w:rPr>
          <w:rFonts w:hint="eastAsia" w:ascii="宋体" w:hAnsi="宋体" w:cs="宋体"/>
          <w:color w:val="FF0000"/>
          <w:sz w:val="28"/>
          <w:szCs w:val="28"/>
        </w:rPr>
        <w:t>m</w:t>
      </w:r>
      <w:r>
        <w:rPr>
          <w:rFonts w:hint="eastAsia" w:ascii="宋体" w:hAnsi="宋体" w:cs="宋体"/>
          <w:color w:val="FF0000"/>
          <w:sz w:val="28"/>
          <w:szCs w:val="28"/>
          <w:lang w:eastAsia="zh-CN"/>
        </w:rPr>
        <w:t>，距屋顶约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2.5m。</w:t>
      </w:r>
    </w:p>
    <w:p w14:paraId="486A14C0">
      <w:pPr>
        <w:adjustRightInd w:val="0"/>
        <w:snapToGrid w:val="0"/>
        <w:spacing w:line="360" w:lineRule="auto"/>
        <w:ind w:right="70"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、吊顶维修包含吊筋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FF0000"/>
          <w:sz w:val="28"/>
          <w:szCs w:val="28"/>
          <w:lang w:eastAsia="zh-CN"/>
        </w:rPr>
        <w:t>施工时严禁使用电锤打孔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、龙骨、硅钙板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FF0000"/>
          <w:sz w:val="28"/>
          <w:szCs w:val="28"/>
          <w:lang w:eastAsia="zh-CN"/>
        </w:rPr>
        <w:t>拆除及安装时轻拿、平移避免灰尘飞扬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等更换或维修，最终保持吊顶高度水平，保证行车无障碍通行。</w:t>
      </w:r>
    </w:p>
    <w:p w14:paraId="368EA325">
      <w:pPr>
        <w:bidi w:val="0"/>
        <w:rPr>
          <w:rFonts w:asciiTheme="minorEastAsia" w:hAnsiTheme="minorEastAsia" w:eastAsiaTheme="minorEastAsia"/>
          <w:bCs w:val="0"/>
        </w:rPr>
      </w:pPr>
      <w:r>
        <w:rPr>
          <w:rFonts w:hint="eastAsia"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 w:eastAsiaTheme="minorEastAsia"/>
          <w:bCs w:val="0"/>
          <w:sz w:val="28"/>
          <w:szCs w:val="28"/>
        </w:rPr>
        <w:t>5、施工时</w:t>
      </w:r>
      <w:r>
        <w:rPr>
          <w:rFonts w:hint="eastAsia" w:cs="宋体" w:asciiTheme="minorEastAsia" w:hAnsiTheme="minorEastAsia" w:eastAsiaTheme="minorEastAsia"/>
          <w:bCs w:val="0"/>
          <w:sz w:val="28"/>
          <w:szCs w:val="28"/>
          <w:lang w:eastAsia="zh-CN"/>
        </w:rPr>
        <w:t>切</w:t>
      </w:r>
      <w:r>
        <w:rPr>
          <w:rFonts w:hint="eastAsia" w:cs="宋体" w:asciiTheme="minorEastAsia" w:hAnsiTheme="minorEastAsia" w:eastAsiaTheme="minorEastAsia"/>
          <w:bCs w:val="0"/>
          <w:sz w:val="28"/>
          <w:szCs w:val="28"/>
        </w:rPr>
        <w:t>实做好施工材料及环境防护，防止高空坠物，</w:t>
      </w:r>
      <w:r>
        <w:rPr>
          <w:rFonts w:hint="eastAsia" w:cs="宋体" w:asciiTheme="minorEastAsia" w:hAnsiTheme="minorEastAsia" w:eastAsiaTheme="minorEastAsia"/>
          <w:bCs w:val="0"/>
          <w:sz w:val="28"/>
          <w:szCs w:val="28"/>
          <w:lang w:eastAsia="zh-CN"/>
        </w:rPr>
        <w:t>避免</w:t>
      </w:r>
      <w:r>
        <w:rPr>
          <w:rFonts w:hint="eastAsia" w:cs="宋体" w:asciiTheme="minorEastAsia" w:hAnsiTheme="minorEastAsia" w:eastAsiaTheme="minorEastAsia"/>
          <w:bCs w:val="0"/>
          <w:sz w:val="28"/>
          <w:szCs w:val="28"/>
        </w:rPr>
        <w:t>灰尘飞扬。</w:t>
      </w:r>
    </w:p>
    <w:p w14:paraId="56153E98">
      <w:pPr>
        <w:bidi w:val="0"/>
        <w:ind w:firstLine="560"/>
        <w:rPr>
          <w:rFonts w:hint="default" w:cs="宋体" w:asciiTheme="minorEastAsia" w:hAnsiTheme="minorEastAsia" w:eastAsiaTheme="minorEastAsia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Cs w:val="0"/>
          <w:color w:val="FF0000"/>
          <w:sz w:val="28"/>
          <w:szCs w:val="28"/>
        </w:rPr>
        <w:t>6、施工人员必须持登高证作业，施工单位必须为施工人员购买人身保险</w:t>
      </w:r>
      <w:r>
        <w:rPr>
          <w:rFonts w:hint="eastAsia" w:cs="宋体" w:asciiTheme="minorEastAsia" w:hAnsiTheme="minorEastAsia" w:eastAsiaTheme="minorEastAsia"/>
          <w:bCs w:val="0"/>
          <w:color w:val="FF0000"/>
          <w:sz w:val="28"/>
          <w:szCs w:val="28"/>
          <w:lang w:eastAsia="zh-CN"/>
        </w:rPr>
        <w:t>（招标单位现场查看）</w:t>
      </w:r>
      <w:r>
        <w:rPr>
          <w:rFonts w:hint="eastAsia" w:cs="宋体" w:asciiTheme="minorEastAsia" w:hAnsiTheme="minorEastAsia" w:eastAsiaTheme="minorEastAsia"/>
          <w:bCs w:val="0"/>
          <w:color w:val="FF0000"/>
          <w:sz w:val="28"/>
          <w:szCs w:val="28"/>
        </w:rPr>
        <w:t>。施工人员听从现场车间人员安排</w:t>
      </w:r>
      <w:r>
        <w:rPr>
          <w:rFonts w:hint="eastAsia" w:cs="宋体" w:asciiTheme="minorEastAsia" w:hAnsiTheme="minorEastAsia" w:eastAsiaTheme="minorEastAsia"/>
          <w:bCs w:val="0"/>
          <w:color w:val="FF0000"/>
          <w:sz w:val="28"/>
          <w:szCs w:val="28"/>
          <w:lang w:val="en-US" w:eastAsia="zh-CN"/>
        </w:rPr>
        <w:t>,东西区分剪及包装间需在0点-7点施工。</w:t>
      </w:r>
    </w:p>
    <w:p w14:paraId="08084250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7、施工时，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征得招标单位同意后，可以借助招标单位的行车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施工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3DF34CC3">
      <w:pPr>
        <w:adjustRightInd w:val="0"/>
        <w:snapToGrid w:val="0"/>
        <w:spacing w:line="360" w:lineRule="auto"/>
        <w:ind w:right="70"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8"/>
          <w:szCs w:val="28"/>
        </w:rPr>
        <w:t>、投标保证金：1000元（电汇）</w:t>
      </w:r>
    </w:p>
    <w:p w14:paraId="0A20FE7E">
      <w:pPr>
        <w:spacing w:line="360" w:lineRule="auto"/>
        <w:ind w:right="70"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汇款资料：单位名称：山东金宝电子有限公司</w:t>
      </w:r>
    </w:p>
    <w:p w14:paraId="4DD0ABD9">
      <w:pPr>
        <w:spacing w:line="360" w:lineRule="auto"/>
        <w:ind w:right="70" w:firstLine="1960" w:firstLineChars="7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帐    号：5000 6473 3510 017</w:t>
      </w:r>
    </w:p>
    <w:p w14:paraId="7D23B3C6">
      <w:pPr>
        <w:spacing w:line="360" w:lineRule="auto"/>
        <w:ind w:right="70" w:firstLine="1960" w:firstLineChars="7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开 户 行：恒丰银行招远支行</w:t>
      </w:r>
    </w:p>
    <w:p w14:paraId="0161FD34">
      <w:pPr>
        <w:spacing w:line="360" w:lineRule="auto"/>
        <w:ind w:right="70"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投标保证金，在竞标结束后30日</w:t>
      </w:r>
      <w:r>
        <w:rPr>
          <w:rFonts w:asciiTheme="minorEastAsia" w:hAnsiTheme="minorEastAsia" w:eastAsiaTheme="minorEastAsia"/>
          <w:sz w:val="28"/>
          <w:szCs w:val="28"/>
        </w:rPr>
        <w:t>内</w:t>
      </w:r>
      <w:r>
        <w:rPr>
          <w:rFonts w:hint="eastAsia" w:asciiTheme="minorEastAsia" w:hAnsiTheme="minorEastAsia" w:eastAsiaTheme="minorEastAsia"/>
          <w:sz w:val="28"/>
          <w:szCs w:val="28"/>
        </w:rPr>
        <w:t>，无息返还。中标方投标保证金，在签订合同后，无息返还；中标方放弃中标权利，投标保证金将不予以返还。未缴纳投标保证金的，一律不能参与开标。</w:t>
      </w:r>
    </w:p>
    <w:p w14:paraId="29F8F807">
      <w:pPr>
        <w:spacing w:line="360" w:lineRule="auto"/>
        <w:ind w:right="70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投标保证金是指在招标投标活动中，投标人随投标文件一同递交给招标人的一定形式、一定金额的投标责任担保。其主要保证投标人在递交投标文件后不得撤销投标文件，中标后不得以不正当理由不与招标人订立合同，在签订合同时不得向招标人提出附加条件、或者不按照招标文件要求提交履约保证金，否则，招标人有权不予返还其递交的投标保证金。</w:t>
      </w:r>
    </w:p>
    <w:p w14:paraId="3A6E708B">
      <w:pPr>
        <w:spacing w:line="50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工期自202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09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sz w:val="28"/>
          <w:szCs w:val="28"/>
        </w:rPr>
        <w:t>日开工，工期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天。</w:t>
      </w:r>
    </w:p>
    <w:p w14:paraId="6CE4B63A">
      <w:pPr>
        <w:spacing w:line="360" w:lineRule="auto"/>
        <w:ind w:right="70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投标截止时间：</w:t>
      </w:r>
      <w:r>
        <w:rPr>
          <w:rFonts w:hint="eastAsia" w:ascii="宋体" w:hAnsi="宋体" w:cs="宋体"/>
          <w:color w:val="0000FF"/>
          <w:sz w:val="28"/>
          <w:szCs w:val="28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FF"/>
          <w:sz w:val="28"/>
          <w:szCs w:val="28"/>
        </w:rPr>
        <w:t>年</w:t>
      </w:r>
      <w:r>
        <w:rPr>
          <w:rFonts w:ascii="宋体" w:hAnsi="宋体" w:cs="宋体"/>
          <w:color w:val="0000FF"/>
          <w:sz w:val="28"/>
          <w:szCs w:val="28"/>
        </w:rPr>
        <w:t>0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FF"/>
          <w:sz w:val="28"/>
          <w:szCs w:val="28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16</w:t>
      </w:r>
      <w:r>
        <w:rPr>
          <w:rFonts w:hint="eastAsia" w:ascii="宋体" w:hAnsi="宋体" w:cs="宋体"/>
          <w:color w:val="0000FF"/>
          <w:sz w:val="28"/>
          <w:szCs w:val="28"/>
        </w:rPr>
        <w:t>日上午9:00</w:t>
      </w:r>
    </w:p>
    <w:p w14:paraId="0C9C5C60">
      <w:pPr>
        <w:spacing w:line="360" w:lineRule="auto"/>
        <w:ind w:right="70" w:firstLine="562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现场</w:t>
      </w:r>
      <w:r>
        <w:rPr>
          <w:rFonts w:hint="eastAsia" w:ascii="宋体" w:hAnsi="宋体" w:cs="宋体"/>
          <w:b/>
          <w:bCs/>
          <w:sz w:val="28"/>
          <w:szCs w:val="28"/>
        </w:rPr>
        <w:t>联系人：</w:t>
      </w:r>
      <w:r>
        <w:rPr>
          <w:rFonts w:hint="eastAsia" w:ascii="宋体" w:hAnsi="宋体" w:cs="宋体"/>
          <w:sz w:val="28"/>
          <w:szCs w:val="28"/>
        </w:rPr>
        <w:t>吴志松、</w:t>
      </w:r>
      <w:r>
        <w:rPr>
          <w:rFonts w:hint="eastAsia" w:ascii="宋体" w:hAnsi="宋体" w:cs="宋体"/>
          <w:sz w:val="28"/>
          <w:szCs w:val="28"/>
          <w:lang w:eastAsia="zh-CN"/>
        </w:rPr>
        <w:t>郭健康</w:t>
      </w:r>
    </w:p>
    <w:p w14:paraId="745B078A">
      <w:pPr>
        <w:spacing w:line="360" w:lineRule="auto"/>
        <w:ind w:right="70"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 xml:space="preserve">联系方式：15253510736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15963559974</w:t>
      </w:r>
    </w:p>
    <w:p w14:paraId="28CB639D">
      <w:pPr>
        <w:spacing w:line="360" w:lineRule="auto"/>
        <w:ind w:right="70" w:firstLine="562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商务联系人：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郭松</w:t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0535-2701503</w:t>
      </w:r>
    </w:p>
    <w:p w14:paraId="2E3EAE76">
      <w:pPr>
        <w:spacing w:line="360" w:lineRule="auto"/>
        <w:ind w:right="70"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投标地点：</w:t>
      </w:r>
      <w:r>
        <w:rPr>
          <w:rFonts w:hint="eastAsia" w:ascii="宋体" w:hAnsi="宋体" w:cs="宋体"/>
          <w:sz w:val="28"/>
          <w:szCs w:val="28"/>
        </w:rPr>
        <w:t>山东省招远市国大路268号办公楼1楼106室</w:t>
      </w:r>
    </w:p>
    <w:p w14:paraId="724391D6">
      <w:pPr>
        <w:spacing w:line="360" w:lineRule="auto"/>
        <w:ind w:right="70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投标时请将电子版投标文件以邮件的形式发送到邮箱中：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highlight w:val="none"/>
        </w:rPr>
        <w:t>jinbao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highlight w:val="none"/>
          <w:lang w:val="en-US" w:eastAsia="zh-CN"/>
        </w:rPr>
        <w:t>x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highlight w:val="none"/>
        </w:rPr>
        <w:t>b@chinajinbao.com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纸质文件请邮寄或直接送达投标地点。标书务必要密封。</w:t>
      </w:r>
      <w:bookmarkStart w:id="2" w:name="_GoBack"/>
      <w:bookmarkEnd w:id="2"/>
    </w:p>
    <w:p w14:paraId="17F613E1">
      <w:pPr>
        <w:pStyle w:val="14"/>
        <w:ind w:left="640" w:firstLine="0" w:firstLineChars="0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二、付款方式</w:t>
      </w:r>
    </w:p>
    <w:p w14:paraId="469852F3">
      <w:pPr>
        <w:spacing w:line="48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本工程无预付款。工程完工后，招标人验收合格后，收到发票，付至工程总价款的</w:t>
      </w:r>
      <w:r>
        <w:rPr>
          <w:rFonts w:asciiTheme="minorEastAsia" w:hAnsiTheme="minorEastAsia" w:eastAsiaTheme="minorEastAsia" w:cstheme="minorEastAsia"/>
          <w:sz w:val="28"/>
          <w:szCs w:val="28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0%，剩余</w:t>
      </w:r>
      <w:r>
        <w:rPr>
          <w:rFonts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0%的工程款作为质保费，质保期（验收合格起）一年，质保期满后30天内无质量问题即无息付清。付款方式为电汇。</w:t>
      </w:r>
    </w:p>
    <w:p w14:paraId="0801CC39">
      <w:pPr>
        <w:spacing w:line="480" w:lineRule="exact"/>
        <w:ind w:firstLine="422" w:firstLineChars="150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三、投标办法</w:t>
      </w:r>
    </w:p>
    <w:p w14:paraId="2BFC55A9">
      <w:pPr>
        <w:spacing w:line="50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1、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8"/>
          <w:szCs w:val="28"/>
        </w:rPr>
        <w:t>工程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按招标人要求投标人一定查看施工现场。</w:t>
      </w:r>
    </w:p>
    <w:p w14:paraId="4EFCD10D">
      <w:pPr>
        <w:spacing w:line="50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2、投标人须按招标人设计投报全费用综合价格（包工、包料、包安装），价格中包含完成所有工作内容需要的费用，开具发票。</w:t>
      </w:r>
      <w:bookmarkStart w:id="0" w:name="_Toc318881642"/>
      <w:bookmarkStart w:id="1" w:name="_Toc171496381"/>
    </w:p>
    <w:p w14:paraId="1690BAF4">
      <w:pPr>
        <w:pStyle w:val="3"/>
        <w:spacing w:before="120" w:after="120" w:line="480" w:lineRule="exact"/>
        <w:rPr>
          <w:rFonts w:asciiTheme="minorEastAsia" w:hAnsiTheme="minorEastAsia" w:eastAsiaTheme="minorEastAsia" w:cstheme="minorEastAsia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b w:val="0"/>
          <w:bCs w:val="0"/>
          <w:kern w:val="2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kern w:val="2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  <w:t>四、其他注意事项</w:t>
      </w:r>
    </w:p>
    <w:p w14:paraId="4552FE61">
      <w:pPr>
        <w:pStyle w:val="3"/>
        <w:spacing w:before="120" w:after="120" w:line="480" w:lineRule="exact"/>
        <w:rPr>
          <w:rFonts w:asciiTheme="minorEastAsia" w:hAnsiTheme="minorEastAsia" w:eastAsiaTheme="minorEastAsia" w:cstheme="minorEastAsia"/>
          <w:b w:val="0"/>
          <w:bCs w:val="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</w:rPr>
        <w:t xml:space="preserve">    1、投标人、潜在中标人、合同当事人、收款人、发票出具人名称必须一致。</w:t>
      </w:r>
    </w:p>
    <w:bookmarkEnd w:id="0"/>
    <w:bookmarkEnd w:id="1"/>
    <w:p w14:paraId="15C4DB5A">
      <w:pPr>
        <w:spacing w:line="48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2、投标人须投报正本1份、副本1份。所有资料密封后加盖公章交至招标人处。</w:t>
      </w:r>
    </w:p>
    <w:p w14:paraId="0B0F15E4">
      <w:r>
        <w:rPr>
          <w:rFonts w:hint="eastAsia" w:ascii="宋体" w:hAnsi="宋体" w:cs="宋体"/>
          <w:sz w:val="28"/>
          <w:szCs w:val="32"/>
        </w:rPr>
        <w:t xml:space="preserve">   </w:t>
      </w:r>
    </w:p>
    <w:p w14:paraId="362AE03A">
      <w:pPr>
        <w:jc w:val="center"/>
        <w:rPr>
          <w:sz w:val="32"/>
          <w:szCs w:val="32"/>
        </w:rPr>
      </w:pPr>
    </w:p>
    <w:p w14:paraId="6DE5CC20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投标书</w:t>
      </w:r>
    </w:p>
    <w:p w14:paraId="6AE3D95F">
      <w:pPr>
        <w:rPr>
          <w:rFonts w:ascii="华文宋体" w:hAnsi="华文宋体" w:eastAsiaTheme="minorEastAsia"/>
          <w:sz w:val="32"/>
          <w:szCs w:val="32"/>
        </w:rPr>
      </w:pPr>
    </w:p>
    <w:p w14:paraId="23B76931">
      <w:pPr>
        <w:pStyle w:val="4"/>
        <w:spacing w:line="520" w:lineRule="exact"/>
        <w:rPr>
          <w:rFonts w:hAnsi="宋体" w:cs="宋体"/>
          <w:sz w:val="30"/>
          <w:szCs w:val="30"/>
        </w:rPr>
      </w:pPr>
      <w:r>
        <w:rPr>
          <w:rFonts w:hint="eastAsia" w:hAnsi="宋体" w:cs="宋体"/>
          <w:sz w:val="30"/>
          <w:szCs w:val="30"/>
        </w:rPr>
        <w:t>山东金都电子材料</w:t>
      </w:r>
      <w:r>
        <w:rPr>
          <w:rFonts w:hAnsi="宋体" w:cs="宋体"/>
          <w:sz w:val="30"/>
          <w:szCs w:val="30"/>
        </w:rPr>
        <w:t>有限公司</w:t>
      </w:r>
      <w:r>
        <w:rPr>
          <w:rFonts w:hint="eastAsia" w:hAnsi="宋体" w:cs="宋体"/>
          <w:sz w:val="30"/>
          <w:szCs w:val="30"/>
        </w:rPr>
        <w:t>：</w:t>
      </w:r>
    </w:p>
    <w:p w14:paraId="1EAEEAB6">
      <w:pPr>
        <w:pStyle w:val="4"/>
        <w:spacing w:line="520" w:lineRule="exact"/>
        <w:ind w:left="19" w:leftChars="9" w:firstLine="484" w:firstLineChars="173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hAnsi="宋体" w:cs="宋体"/>
          <w:sz w:val="28"/>
          <w:szCs w:val="28"/>
          <w:u w:val="single"/>
        </w:rPr>
        <w:t xml:space="preserve">（投标人全称）       </w:t>
      </w:r>
      <w:r>
        <w:rPr>
          <w:rFonts w:hint="eastAsia" w:hAnsi="宋体" w:cs="宋体"/>
          <w:sz w:val="28"/>
          <w:szCs w:val="28"/>
        </w:rPr>
        <w:t>授权</w:t>
      </w:r>
      <w:r>
        <w:rPr>
          <w:rFonts w:hint="eastAsia" w:hAnsi="宋体" w:cs="宋体"/>
          <w:sz w:val="28"/>
          <w:szCs w:val="28"/>
          <w:u w:val="single"/>
        </w:rPr>
        <w:t>（授权代表姓名）（职务、职称）</w:t>
      </w:r>
      <w:r>
        <w:rPr>
          <w:rFonts w:hint="eastAsia" w:hAnsi="宋体" w:cs="宋体"/>
          <w:sz w:val="28"/>
          <w:szCs w:val="28"/>
        </w:rPr>
        <w:t>为授权代表，参加贵公司组织的</w:t>
      </w:r>
      <w:r>
        <w:rPr>
          <w:rFonts w:hint="eastAsia" w:ascii="宋体" w:hAnsi="宋体" w:cs="宋体"/>
          <w:sz w:val="28"/>
          <w:szCs w:val="28"/>
        </w:rPr>
        <w:t>金晖路厂</w:t>
      </w:r>
      <w:r>
        <w:rPr>
          <w:rFonts w:hint="eastAsia" w:ascii="宋体" w:hAnsi="宋体" w:cs="宋体"/>
          <w:sz w:val="28"/>
          <w:szCs w:val="28"/>
          <w:lang w:eastAsia="zh-CN"/>
        </w:rPr>
        <w:t>西区电解</w:t>
      </w:r>
      <w:r>
        <w:rPr>
          <w:rFonts w:hint="eastAsia" w:ascii="宋体" w:hAnsi="宋体" w:cs="宋体"/>
          <w:sz w:val="28"/>
          <w:szCs w:val="28"/>
        </w:rPr>
        <w:t>吊顶维修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工程</w:t>
      </w:r>
      <w:r>
        <w:rPr>
          <w:rFonts w:hint="eastAsia" w:hAnsi="宋体" w:cs="宋体"/>
          <w:sz w:val="28"/>
          <w:szCs w:val="28"/>
        </w:rPr>
        <w:t>招标的有关活动，并进行投标。为此：</w:t>
      </w:r>
    </w:p>
    <w:p w14:paraId="34668BE8">
      <w:pPr>
        <w:pStyle w:val="4"/>
        <w:spacing w:line="52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我司愿按照招标文件中约定的结算依据及计价方式、工程款拨付方式承担此工程，报价如下：</w:t>
      </w:r>
    </w:p>
    <w:p w14:paraId="112293E7">
      <w:pPr>
        <w:pStyle w:val="4"/>
        <w:spacing w:line="520" w:lineRule="exact"/>
        <w:ind w:firstLine="560" w:firstLineChars="200"/>
        <w:rPr>
          <w:rFonts w:hint="eastAsia" w:hAnsi="宋体" w:cs="宋体"/>
          <w:sz w:val="28"/>
          <w:szCs w:val="28"/>
        </w:rPr>
      </w:pPr>
    </w:p>
    <w:p w14:paraId="01F11FA5">
      <w:pPr>
        <w:pStyle w:val="4"/>
        <w:spacing w:line="52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1.施工区域防护费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元</w:t>
      </w:r>
      <w:r>
        <w:rPr>
          <w:rFonts w:hint="eastAsia" w:hAnsi="宋体" w:cs="宋体"/>
          <w:b/>
          <w:bCs/>
          <w:sz w:val="28"/>
          <w:szCs w:val="28"/>
          <w:u w:val="none"/>
          <w:lang w:val="en-US" w:eastAsia="zh-CN"/>
        </w:rPr>
        <w:t>（防护措施写在施工方案中），</w:t>
      </w:r>
    </w:p>
    <w:p w14:paraId="0A734835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室内吊顶维修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（按实际拆除面积计）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元/平方，税率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%。此价格包含搬运费、辅材费、架子费、安装费等费用，为全费用综合价。</w:t>
      </w:r>
    </w:p>
    <w:p w14:paraId="7F998C5D">
      <w:pPr>
        <w:bidi w:val="0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 xml:space="preserve"> 3.报价同时附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详细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施工方案。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（重点）</w:t>
      </w:r>
    </w:p>
    <w:p w14:paraId="4220D3E8">
      <w:pPr>
        <w:bidi w:val="0"/>
        <w:rPr>
          <w:rFonts w:hint="default"/>
          <w:lang w:val="en-US" w:eastAsia="zh-CN"/>
        </w:rPr>
      </w:pPr>
    </w:p>
    <w:p w14:paraId="512A59CA">
      <w:pPr>
        <w:ind w:firstLine="4480" w:firstLineChars="1600"/>
        <w:rPr>
          <w:rFonts w:ascii="华文宋体" w:hAnsi="华文宋体" w:eastAsiaTheme="minorEastAsia"/>
          <w:sz w:val="28"/>
          <w:szCs w:val="28"/>
        </w:rPr>
      </w:pPr>
      <w:r>
        <w:rPr>
          <w:rFonts w:hint="eastAsia" w:ascii="华文宋体" w:hAnsi="华文宋体" w:eastAsiaTheme="minorEastAsia"/>
          <w:sz w:val="28"/>
          <w:szCs w:val="28"/>
        </w:rPr>
        <w:t xml:space="preserve"> 投标公司：           （公章）</w:t>
      </w:r>
    </w:p>
    <w:p w14:paraId="6443C7A8">
      <w:pPr>
        <w:ind w:firstLine="6160" w:firstLineChars="2200"/>
        <w:jc w:val="both"/>
      </w:pPr>
      <w:r>
        <w:rPr>
          <w:rFonts w:ascii="华文宋体" w:hAnsi="华文宋体" w:eastAsia="Times New Roman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年    月</w:t>
      </w:r>
      <w:r>
        <w:rPr>
          <w:rFonts w:hint="eastAsia" w:ascii="华文宋体" w:hAnsi="华文宋体" w:eastAsiaTheme="minorEastAsia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footerReference r:id="rId3" w:type="default"/>
      <w:pgSz w:w="11906" w:h="16838"/>
      <w:pgMar w:top="1418" w:right="1531" w:bottom="1418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微软雅黑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0202377"/>
    </w:sdtPr>
    <w:sdtContent>
      <w:p w14:paraId="30D46DEC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9D7F7D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Y1ODA1NGZhYjYzNjk0ZDcxNzM4NzRlYmNjM2ZmZTUifQ=="/>
  </w:docVars>
  <w:rsids>
    <w:rsidRoot w:val="14D70820"/>
    <w:rsid w:val="000140A9"/>
    <w:rsid w:val="0002639C"/>
    <w:rsid w:val="0003470A"/>
    <w:rsid w:val="00036F46"/>
    <w:rsid w:val="000531BC"/>
    <w:rsid w:val="000A04FB"/>
    <w:rsid w:val="000B2DA7"/>
    <w:rsid w:val="000C6156"/>
    <w:rsid w:val="000D389A"/>
    <w:rsid w:val="000E0E96"/>
    <w:rsid w:val="000E3345"/>
    <w:rsid w:val="000E5772"/>
    <w:rsid w:val="000F187B"/>
    <w:rsid w:val="000F2FB0"/>
    <w:rsid w:val="000F36AC"/>
    <w:rsid w:val="00110835"/>
    <w:rsid w:val="001217FC"/>
    <w:rsid w:val="0013572F"/>
    <w:rsid w:val="00153B2F"/>
    <w:rsid w:val="00173C6A"/>
    <w:rsid w:val="001815FF"/>
    <w:rsid w:val="001A789A"/>
    <w:rsid w:val="001A7C93"/>
    <w:rsid w:val="001B23C5"/>
    <w:rsid w:val="001C64FA"/>
    <w:rsid w:val="001D0E12"/>
    <w:rsid w:val="0021760E"/>
    <w:rsid w:val="00227533"/>
    <w:rsid w:val="00240795"/>
    <w:rsid w:val="00242018"/>
    <w:rsid w:val="002427B8"/>
    <w:rsid w:val="002701CB"/>
    <w:rsid w:val="00273265"/>
    <w:rsid w:val="00274260"/>
    <w:rsid w:val="002752B0"/>
    <w:rsid w:val="00276E8F"/>
    <w:rsid w:val="002C6DE9"/>
    <w:rsid w:val="0031742A"/>
    <w:rsid w:val="00320DF5"/>
    <w:rsid w:val="0032193D"/>
    <w:rsid w:val="00341DED"/>
    <w:rsid w:val="00364A73"/>
    <w:rsid w:val="00367BAF"/>
    <w:rsid w:val="003700F9"/>
    <w:rsid w:val="00374BC9"/>
    <w:rsid w:val="00376D2D"/>
    <w:rsid w:val="00385165"/>
    <w:rsid w:val="00393264"/>
    <w:rsid w:val="003A6DA0"/>
    <w:rsid w:val="003B4A56"/>
    <w:rsid w:val="003F1752"/>
    <w:rsid w:val="004300A9"/>
    <w:rsid w:val="00434F86"/>
    <w:rsid w:val="00447816"/>
    <w:rsid w:val="004478C4"/>
    <w:rsid w:val="0045084B"/>
    <w:rsid w:val="00457D82"/>
    <w:rsid w:val="00467A59"/>
    <w:rsid w:val="004744B1"/>
    <w:rsid w:val="00486151"/>
    <w:rsid w:val="0048716E"/>
    <w:rsid w:val="00496BF6"/>
    <w:rsid w:val="004A46A0"/>
    <w:rsid w:val="004C01FA"/>
    <w:rsid w:val="004C1FC6"/>
    <w:rsid w:val="004E44C8"/>
    <w:rsid w:val="004E4761"/>
    <w:rsid w:val="004E774B"/>
    <w:rsid w:val="004F2EB8"/>
    <w:rsid w:val="00507443"/>
    <w:rsid w:val="00537179"/>
    <w:rsid w:val="00543389"/>
    <w:rsid w:val="00544194"/>
    <w:rsid w:val="00560A96"/>
    <w:rsid w:val="0056735F"/>
    <w:rsid w:val="005B5E50"/>
    <w:rsid w:val="005D1CFE"/>
    <w:rsid w:val="005E6B4B"/>
    <w:rsid w:val="00601C86"/>
    <w:rsid w:val="00616921"/>
    <w:rsid w:val="0066081C"/>
    <w:rsid w:val="00670B15"/>
    <w:rsid w:val="006719E1"/>
    <w:rsid w:val="00676820"/>
    <w:rsid w:val="006A6992"/>
    <w:rsid w:val="006B55FA"/>
    <w:rsid w:val="006C4EE8"/>
    <w:rsid w:val="006D6272"/>
    <w:rsid w:val="006F463A"/>
    <w:rsid w:val="007031AA"/>
    <w:rsid w:val="007106C3"/>
    <w:rsid w:val="007267B8"/>
    <w:rsid w:val="00744ABE"/>
    <w:rsid w:val="00746246"/>
    <w:rsid w:val="007576FD"/>
    <w:rsid w:val="007C5761"/>
    <w:rsid w:val="007E53A1"/>
    <w:rsid w:val="00810526"/>
    <w:rsid w:val="0081621E"/>
    <w:rsid w:val="008269DC"/>
    <w:rsid w:val="00877824"/>
    <w:rsid w:val="00894F1B"/>
    <w:rsid w:val="00894F8F"/>
    <w:rsid w:val="008E0BAA"/>
    <w:rsid w:val="00912E27"/>
    <w:rsid w:val="00924D21"/>
    <w:rsid w:val="00935102"/>
    <w:rsid w:val="00935966"/>
    <w:rsid w:val="00944422"/>
    <w:rsid w:val="00947DC1"/>
    <w:rsid w:val="0095248A"/>
    <w:rsid w:val="00963A40"/>
    <w:rsid w:val="009650B7"/>
    <w:rsid w:val="00971F2F"/>
    <w:rsid w:val="00981A38"/>
    <w:rsid w:val="009B61EE"/>
    <w:rsid w:val="009D0B73"/>
    <w:rsid w:val="009D5B70"/>
    <w:rsid w:val="009E1A4D"/>
    <w:rsid w:val="00A169EF"/>
    <w:rsid w:val="00A26F24"/>
    <w:rsid w:val="00A37EC4"/>
    <w:rsid w:val="00A45BC6"/>
    <w:rsid w:val="00A53B7A"/>
    <w:rsid w:val="00A5561B"/>
    <w:rsid w:val="00A6047A"/>
    <w:rsid w:val="00A6559E"/>
    <w:rsid w:val="00AB1430"/>
    <w:rsid w:val="00AC01CC"/>
    <w:rsid w:val="00AC65E2"/>
    <w:rsid w:val="00B02199"/>
    <w:rsid w:val="00B02A04"/>
    <w:rsid w:val="00B04767"/>
    <w:rsid w:val="00B142FC"/>
    <w:rsid w:val="00B210E3"/>
    <w:rsid w:val="00B36875"/>
    <w:rsid w:val="00B37251"/>
    <w:rsid w:val="00B50D23"/>
    <w:rsid w:val="00B637ED"/>
    <w:rsid w:val="00B700A9"/>
    <w:rsid w:val="00B75E47"/>
    <w:rsid w:val="00B80555"/>
    <w:rsid w:val="00B83D3B"/>
    <w:rsid w:val="00B858A1"/>
    <w:rsid w:val="00BA27AF"/>
    <w:rsid w:val="00BB2892"/>
    <w:rsid w:val="00BD6AB2"/>
    <w:rsid w:val="00BE0035"/>
    <w:rsid w:val="00BE2C08"/>
    <w:rsid w:val="00BF4174"/>
    <w:rsid w:val="00C327A2"/>
    <w:rsid w:val="00C354EF"/>
    <w:rsid w:val="00C44283"/>
    <w:rsid w:val="00C46681"/>
    <w:rsid w:val="00C474BE"/>
    <w:rsid w:val="00C602EA"/>
    <w:rsid w:val="00C756C1"/>
    <w:rsid w:val="00CA062E"/>
    <w:rsid w:val="00CC1299"/>
    <w:rsid w:val="00CE71A0"/>
    <w:rsid w:val="00D25839"/>
    <w:rsid w:val="00D3366E"/>
    <w:rsid w:val="00D512D3"/>
    <w:rsid w:val="00D813B1"/>
    <w:rsid w:val="00D929BC"/>
    <w:rsid w:val="00DA0A37"/>
    <w:rsid w:val="00DD3236"/>
    <w:rsid w:val="00DE7334"/>
    <w:rsid w:val="00E108FE"/>
    <w:rsid w:val="00E1268C"/>
    <w:rsid w:val="00E15EAC"/>
    <w:rsid w:val="00E225CA"/>
    <w:rsid w:val="00E50C5B"/>
    <w:rsid w:val="00E602BD"/>
    <w:rsid w:val="00E71430"/>
    <w:rsid w:val="00E80FFB"/>
    <w:rsid w:val="00E849D6"/>
    <w:rsid w:val="00E91DDF"/>
    <w:rsid w:val="00E932F1"/>
    <w:rsid w:val="00EA2546"/>
    <w:rsid w:val="00F031EC"/>
    <w:rsid w:val="00F04AE1"/>
    <w:rsid w:val="00F1223D"/>
    <w:rsid w:val="00F20309"/>
    <w:rsid w:val="00F44248"/>
    <w:rsid w:val="00F63879"/>
    <w:rsid w:val="00F80784"/>
    <w:rsid w:val="00F8197E"/>
    <w:rsid w:val="00F85436"/>
    <w:rsid w:val="00F8640D"/>
    <w:rsid w:val="00F9392B"/>
    <w:rsid w:val="00F94F76"/>
    <w:rsid w:val="00F95917"/>
    <w:rsid w:val="00FD03BA"/>
    <w:rsid w:val="00FD695E"/>
    <w:rsid w:val="00FF037C"/>
    <w:rsid w:val="00FF1487"/>
    <w:rsid w:val="00FF5E3A"/>
    <w:rsid w:val="015510AD"/>
    <w:rsid w:val="01EC0446"/>
    <w:rsid w:val="028C6E5C"/>
    <w:rsid w:val="02972B41"/>
    <w:rsid w:val="03053FFF"/>
    <w:rsid w:val="03434750"/>
    <w:rsid w:val="052F7BE9"/>
    <w:rsid w:val="06710605"/>
    <w:rsid w:val="06D877D1"/>
    <w:rsid w:val="07E354E8"/>
    <w:rsid w:val="098B184A"/>
    <w:rsid w:val="0A0C4737"/>
    <w:rsid w:val="0A574B46"/>
    <w:rsid w:val="0C527BEC"/>
    <w:rsid w:val="0DB77E27"/>
    <w:rsid w:val="107E1436"/>
    <w:rsid w:val="107F16C6"/>
    <w:rsid w:val="10E128C4"/>
    <w:rsid w:val="11F92DA7"/>
    <w:rsid w:val="14D70820"/>
    <w:rsid w:val="168D3626"/>
    <w:rsid w:val="18AB3EEC"/>
    <w:rsid w:val="199D333E"/>
    <w:rsid w:val="1A0F3C7E"/>
    <w:rsid w:val="1BEF63A4"/>
    <w:rsid w:val="1CC24EC4"/>
    <w:rsid w:val="1D5E6AFD"/>
    <w:rsid w:val="1E0848A5"/>
    <w:rsid w:val="1E3F18D8"/>
    <w:rsid w:val="1F456344"/>
    <w:rsid w:val="203B3DEA"/>
    <w:rsid w:val="219A24C7"/>
    <w:rsid w:val="21B879B2"/>
    <w:rsid w:val="22D10750"/>
    <w:rsid w:val="233D6EE4"/>
    <w:rsid w:val="23557DEB"/>
    <w:rsid w:val="24231D8E"/>
    <w:rsid w:val="25915A0E"/>
    <w:rsid w:val="25B2331A"/>
    <w:rsid w:val="261A4D4C"/>
    <w:rsid w:val="26533F22"/>
    <w:rsid w:val="26E70300"/>
    <w:rsid w:val="27C33CA0"/>
    <w:rsid w:val="292B04C5"/>
    <w:rsid w:val="2A0B51D5"/>
    <w:rsid w:val="2A6A5A19"/>
    <w:rsid w:val="2AEB6193"/>
    <w:rsid w:val="2B5108D7"/>
    <w:rsid w:val="2B7C2FDF"/>
    <w:rsid w:val="2BE66046"/>
    <w:rsid w:val="31B30842"/>
    <w:rsid w:val="3202624E"/>
    <w:rsid w:val="32F44507"/>
    <w:rsid w:val="34377F50"/>
    <w:rsid w:val="35BA6DB2"/>
    <w:rsid w:val="36722B27"/>
    <w:rsid w:val="36F0154F"/>
    <w:rsid w:val="38025930"/>
    <w:rsid w:val="385565B0"/>
    <w:rsid w:val="3ADB0B31"/>
    <w:rsid w:val="3B550BE8"/>
    <w:rsid w:val="3C023313"/>
    <w:rsid w:val="3C0B00B1"/>
    <w:rsid w:val="3D1E4ECD"/>
    <w:rsid w:val="3D415765"/>
    <w:rsid w:val="3E25152A"/>
    <w:rsid w:val="3F29080E"/>
    <w:rsid w:val="3FFA719D"/>
    <w:rsid w:val="406C535E"/>
    <w:rsid w:val="425575AE"/>
    <w:rsid w:val="430C5745"/>
    <w:rsid w:val="43390051"/>
    <w:rsid w:val="45011451"/>
    <w:rsid w:val="46826331"/>
    <w:rsid w:val="48D72771"/>
    <w:rsid w:val="49586F36"/>
    <w:rsid w:val="4AC23C30"/>
    <w:rsid w:val="4C7C2CC6"/>
    <w:rsid w:val="4CA95EBA"/>
    <w:rsid w:val="4D32720F"/>
    <w:rsid w:val="4DFC6236"/>
    <w:rsid w:val="4F702569"/>
    <w:rsid w:val="50F87728"/>
    <w:rsid w:val="51AD6F01"/>
    <w:rsid w:val="52D954E2"/>
    <w:rsid w:val="534103A0"/>
    <w:rsid w:val="538B5D6C"/>
    <w:rsid w:val="546759DA"/>
    <w:rsid w:val="547C4E2A"/>
    <w:rsid w:val="54C67B58"/>
    <w:rsid w:val="54F039D6"/>
    <w:rsid w:val="56C70194"/>
    <w:rsid w:val="5A8552FC"/>
    <w:rsid w:val="5B774F2E"/>
    <w:rsid w:val="5D054434"/>
    <w:rsid w:val="5EA87FAD"/>
    <w:rsid w:val="60FC012A"/>
    <w:rsid w:val="61BB7C5F"/>
    <w:rsid w:val="62051B62"/>
    <w:rsid w:val="62EE4CC9"/>
    <w:rsid w:val="63212B0F"/>
    <w:rsid w:val="636546D8"/>
    <w:rsid w:val="64244C36"/>
    <w:rsid w:val="64AB558A"/>
    <w:rsid w:val="65D11C56"/>
    <w:rsid w:val="66E4776C"/>
    <w:rsid w:val="675A7DA5"/>
    <w:rsid w:val="69BE6B2E"/>
    <w:rsid w:val="6B2A7148"/>
    <w:rsid w:val="6DC2661B"/>
    <w:rsid w:val="6F6A75EB"/>
    <w:rsid w:val="6FFA0E4E"/>
    <w:rsid w:val="712C5A62"/>
    <w:rsid w:val="714A5405"/>
    <w:rsid w:val="71B9457F"/>
    <w:rsid w:val="72163B76"/>
    <w:rsid w:val="72281C0E"/>
    <w:rsid w:val="72404A50"/>
    <w:rsid w:val="73CD1191"/>
    <w:rsid w:val="7452317D"/>
    <w:rsid w:val="75032A4D"/>
    <w:rsid w:val="753D7DC7"/>
    <w:rsid w:val="75936E93"/>
    <w:rsid w:val="760A5128"/>
    <w:rsid w:val="799F24FC"/>
    <w:rsid w:val="7AA4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 w:val="24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0"/>
    <w:rPr>
      <w:rFonts w:eastAsia="宋体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rFonts w:eastAsia="宋体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字符"/>
    <w:basedOn w:val="11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16">
    <w:name w:val="fontstyle01"/>
    <w:basedOn w:val="11"/>
    <w:qFormat/>
    <w:uiPriority w:val="0"/>
    <w:rPr>
      <w:rFonts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1313</Words>
  <Characters>1431</Characters>
  <Lines>2</Lines>
  <Paragraphs>2</Paragraphs>
  <TotalTime>18</TotalTime>
  <ScaleCrop>false</ScaleCrop>
  <LinksUpToDate>false</LinksUpToDate>
  <CharactersWithSpaces>1513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2018-11-02T05:54:00Z</dcterms:created>
  <dc:creator>jamin</dc:creator>
  <cp:lastModifiedBy>AAA</cp:lastModifiedBy>
  <cp:lastPrinted>2021-04-17T05:33:00Z</cp:lastPrinted>
  <dcterms:modified xsi:type="dcterms:W3CDTF">2025-09-12T01:31:01Z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9E664E641A5746E6ADA2B74C1BEDB6AB</vt:lpwstr>
  </property>
  <property fmtid="{D5CDD505-2E9C-101B-9397-08002B2CF9AE}" pid="4" name="KSOTemplateDocerSaveRecord">
    <vt:lpwstr>eyJoZGlkIjoiYmIyZGRkMGE5YWJjMzVmOGZkNjlhYTlmYTQyZTFmYjIifQ==</vt:lpwstr>
  </property>
</Properties>
</file>