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实施强制清洁生产审核企业信息公布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一、企业名称：山东金都电子材料有限公司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二、法人代表：王维河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三、企业所在地址：招远市开发区金晖路229号。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四、使用有毒有害原料的名称、数量、用途。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生产过程中使用三氧化铬，年使用量约4吨，作为辅料用于产品防氧化作用。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五、排放有毒有害物质的名称、数量，危险废物的产生和处置情况。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去年共产生了以下种类危废：含铜污泥、废滤芯滤袋、废活性炭、废硅藻土、含铬污泥、废灯管、废劳保、含锌污泥、废矿物油、废硒鼓墨盒、含油抹布、残液、废试剂瓶、废包装袋。公司全部委托有资质的公司进行合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六、依法落实环境风险防控措施情况。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公司编制了突发环境应急预案，配备齐全了应急器材，并按期组织员工进行演练。应急预案备案编号为：370685-2020-042-L。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山东金都电子材料有限公司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2023.4.19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zM0MGRmMzNmNDViMDU5ZDI5YzUyMDc4NjE2MjMifQ=="/>
  </w:docVars>
  <w:rsids>
    <w:rsidRoot w:val="00000000"/>
    <w:rsid w:val="0A827B52"/>
    <w:rsid w:val="10514743"/>
    <w:rsid w:val="128F0553"/>
    <w:rsid w:val="27EF54CE"/>
    <w:rsid w:val="2EF145FB"/>
    <w:rsid w:val="325B0EB9"/>
    <w:rsid w:val="39F32815"/>
    <w:rsid w:val="3A1506A1"/>
    <w:rsid w:val="44B8072A"/>
    <w:rsid w:val="4997621F"/>
    <w:rsid w:val="52290AF1"/>
    <w:rsid w:val="739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356</Characters>
  <Lines>0</Lines>
  <Paragraphs>0</Paragraphs>
  <TotalTime>1</TotalTime>
  <ScaleCrop>false</ScaleCrop>
  <LinksUpToDate>false</LinksUpToDate>
  <CharactersWithSpaces>419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2023-03-15T03:22:00Z</dcterms:created>
  <dc:creator>AAA</dc:creator>
  <cp:lastModifiedBy>幸福永相随</cp:lastModifiedBy>
  <cp:lastPrinted>2023-03-15T03:23:00Z</cp:lastPrinted>
  <dcterms:modified xsi:type="dcterms:W3CDTF">2023-04-19T05:51:51Z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8D4D594ECDB94011870621E4B08E6272</vt:lpwstr>
  </property>
</Properties>
</file>